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912" w:rsidRDefault="000A4912" w:rsidP="005326F4">
      <w:pPr>
        <w:jc w:val="center"/>
      </w:pPr>
    </w:p>
    <w:p w:rsidR="000A4912" w:rsidRPr="006A5054" w:rsidRDefault="000A4912" w:rsidP="005326F4">
      <w:pPr>
        <w:jc w:val="center"/>
        <w:rPr>
          <w:b/>
          <w:sz w:val="28"/>
          <w:szCs w:val="28"/>
        </w:rPr>
      </w:pPr>
      <w:r w:rsidRPr="006A5054">
        <w:rPr>
          <w:b/>
          <w:sz w:val="28"/>
          <w:szCs w:val="28"/>
        </w:rPr>
        <w:t>Beviljat 2022 i forskningsanslag från KMA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7"/>
        <w:gridCol w:w="924"/>
        <w:gridCol w:w="2348"/>
        <w:gridCol w:w="2913"/>
        <w:gridCol w:w="3333"/>
      </w:tblGrid>
      <w:tr w:rsidR="000A4912" w:rsidRPr="000F4193" w:rsidTr="000F4193">
        <w:trPr>
          <w:trHeight w:val="837"/>
        </w:trPr>
        <w:tc>
          <w:tcPr>
            <w:tcW w:w="3197" w:type="dxa"/>
          </w:tcPr>
          <w:p w:rsidR="000A4912" w:rsidRPr="000F4193" w:rsidRDefault="000A4912" w:rsidP="000F4193">
            <w:pPr>
              <w:pStyle w:val="TableParagraph"/>
              <w:spacing w:line="225" w:lineRule="exact"/>
              <w:ind w:left="50"/>
              <w:rPr>
                <w:lang w:val="en-US"/>
              </w:rPr>
            </w:pPr>
            <w:r w:rsidRPr="000F4193">
              <w:rPr>
                <w:lang w:val="en-US"/>
              </w:rPr>
              <w:t>Treatment</w:t>
            </w:r>
            <w:r w:rsidRPr="000F4193">
              <w:rPr>
                <w:spacing w:val="-2"/>
                <w:lang w:val="en-US"/>
              </w:rPr>
              <w:t xml:space="preserve"> </w:t>
            </w:r>
            <w:r w:rsidRPr="000F4193">
              <w:rPr>
                <w:lang w:val="en-US"/>
              </w:rPr>
              <w:t>for</w:t>
            </w:r>
            <w:r w:rsidRPr="000F4193">
              <w:rPr>
                <w:spacing w:val="-2"/>
                <w:lang w:val="en-US"/>
              </w:rPr>
              <w:t xml:space="preserve"> </w:t>
            </w:r>
            <w:r w:rsidRPr="000F4193">
              <w:rPr>
                <w:lang w:val="en-US"/>
              </w:rPr>
              <w:t>retinopathy</w:t>
            </w:r>
            <w:r w:rsidRPr="000F4193">
              <w:rPr>
                <w:spacing w:val="-1"/>
                <w:lang w:val="en-US"/>
              </w:rPr>
              <w:t xml:space="preserve"> </w:t>
            </w:r>
            <w:r w:rsidRPr="000F4193">
              <w:rPr>
                <w:spacing w:val="-5"/>
                <w:lang w:val="en-US"/>
              </w:rPr>
              <w:t>of</w:t>
            </w:r>
          </w:p>
          <w:p w:rsidR="000A4912" w:rsidRPr="000F4193" w:rsidRDefault="000A4912" w:rsidP="000F4193">
            <w:pPr>
              <w:pStyle w:val="TableParagraph"/>
              <w:spacing w:before="22"/>
              <w:ind w:left="50"/>
              <w:rPr>
                <w:lang w:val="en-US"/>
              </w:rPr>
            </w:pPr>
            <w:r w:rsidRPr="000F4193">
              <w:rPr>
                <w:lang w:val="en-US"/>
              </w:rPr>
              <w:t>prematurity</w:t>
            </w:r>
            <w:r w:rsidRPr="000F4193">
              <w:rPr>
                <w:spacing w:val="-3"/>
                <w:lang w:val="en-US"/>
              </w:rPr>
              <w:t xml:space="preserve"> </w:t>
            </w:r>
            <w:r w:rsidRPr="000F4193">
              <w:rPr>
                <w:lang w:val="en-US"/>
              </w:rPr>
              <w:t>in</w:t>
            </w:r>
            <w:r w:rsidRPr="000F4193">
              <w:rPr>
                <w:spacing w:val="-2"/>
                <w:lang w:val="en-US"/>
              </w:rPr>
              <w:t xml:space="preserve"> </w:t>
            </w:r>
            <w:r w:rsidRPr="000F4193">
              <w:rPr>
                <w:lang w:val="en-US"/>
              </w:rPr>
              <w:t>Sweden</w:t>
            </w:r>
            <w:r w:rsidRPr="000F4193">
              <w:rPr>
                <w:spacing w:val="-2"/>
                <w:lang w:val="en-US"/>
              </w:rPr>
              <w:t xml:space="preserve"> </w:t>
            </w:r>
            <w:r w:rsidRPr="000F4193">
              <w:rPr>
                <w:spacing w:val="-10"/>
                <w:lang w:val="en-US"/>
              </w:rPr>
              <w:t>–</w:t>
            </w:r>
          </w:p>
          <w:p w:rsidR="000A4912" w:rsidRDefault="000A4912" w:rsidP="000F4193">
            <w:pPr>
              <w:pStyle w:val="TableParagraph"/>
              <w:spacing w:before="21"/>
              <w:ind w:left="50"/>
            </w:pPr>
            <w:proofErr w:type="spellStart"/>
            <w:r>
              <w:t>development</w:t>
            </w:r>
            <w:proofErr w:type="spellEnd"/>
            <w:r>
              <w:t xml:space="preserve"> over 14</w:t>
            </w:r>
            <w:r w:rsidRPr="000F4193">
              <w:rPr>
                <w:spacing w:val="1"/>
              </w:rPr>
              <w:t xml:space="preserve"> </w:t>
            </w:r>
            <w:proofErr w:type="spellStart"/>
            <w:r w:rsidRPr="000F4193">
              <w:rPr>
                <w:spacing w:val="-2"/>
              </w:rPr>
              <w:t>years</w:t>
            </w:r>
            <w:proofErr w:type="spellEnd"/>
          </w:p>
        </w:tc>
        <w:tc>
          <w:tcPr>
            <w:tcW w:w="924" w:type="dxa"/>
          </w:tcPr>
          <w:p w:rsidR="000A4912" w:rsidRPr="000F4193" w:rsidRDefault="000A4912">
            <w:pPr>
              <w:pStyle w:val="TableParagraph"/>
              <w:rPr>
                <w:rFonts w:ascii="Times New Roman"/>
              </w:rPr>
            </w:pPr>
          </w:p>
          <w:p w:rsidR="000A4912" w:rsidRPr="000F4193" w:rsidRDefault="000A4912" w:rsidP="000F4193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0A4912" w:rsidRDefault="000A4912" w:rsidP="000F4193">
            <w:pPr>
              <w:pStyle w:val="TableParagraph"/>
              <w:ind w:right="37"/>
              <w:jc w:val="right"/>
            </w:pPr>
            <w:r>
              <w:t xml:space="preserve">400 </w:t>
            </w:r>
            <w:r w:rsidRPr="000F4193">
              <w:rPr>
                <w:spacing w:val="-5"/>
              </w:rPr>
              <w:t>000</w:t>
            </w:r>
          </w:p>
        </w:tc>
        <w:tc>
          <w:tcPr>
            <w:tcW w:w="2348" w:type="dxa"/>
          </w:tcPr>
          <w:p w:rsidR="000A4912" w:rsidRPr="000F4193" w:rsidRDefault="000A4912">
            <w:pPr>
              <w:pStyle w:val="TableParagraph"/>
              <w:rPr>
                <w:rFonts w:ascii="Times New Roman"/>
              </w:rPr>
            </w:pPr>
          </w:p>
          <w:p w:rsidR="000A4912" w:rsidRPr="000F4193" w:rsidRDefault="000A4912" w:rsidP="000F4193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0A4912" w:rsidRDefault="000A4912" w:rsidP="000F4193">
            <w:pPr>
              <w:pStyle w:val="TableParagraph"/>
              <w:ind w:left="38"/>
            </w:pPr>
            <w:r>
              <w:t xml:space="preserve">Gerd </w:t>
            </w:r>
            <w:proofErr w:type="spellStart"/>
            <w:r w:rsidRPr="000F4193">
              <w:rPr>
                <w:spacing w:val="-2"/>
              </w:rPr>
              <w:t>Holmstrom</w:t>
            </w:r>
            <w:proofErr w:type="spellEnd"/>
          </w:p>
        </w:tc>
        <w:tc>
          <w:tcPr>
            <w:tcW w:w="2913" w:type="dxa"/>
          </w:tcPr>
          <w:p w:rsidR="000A4912" w:rsidRPr="000F4193" w:rsidRDefault="000A4912">
            <w:pPr>
              <w:pStyle w:val="TableParagraph"/>
              <w:rPr>
                <w:rFonts w:ascii="Times New Roman"/>
              </w:rPr>
            </w:pPr>
          </w:p>
          <w:p w:rsidR="000A4912" w:rsidRPr="000F4193" w:rsidRDefault="000A4912" w:rsidP="000F4193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:rsidR="000A4912" w:rsidRDefault="000A4912" w:rsidP="000F4193">
            <w:pPr>
              <w:pStyle w:val="TableParagraph"/>
              <w:spacing w:before="1"/>
              <w:ind w:left="511"/>
            </w:pPr>
            <w:r>
              <w:t>Uppsala</w:t>
            </w:r>
            <w:r w:rsidRPr="000F4193">
              <w:rPr>
                <w:spacing w:val="-7"/>
              </w:rPr>
              <w:t xml:space="preserve"> </w:t>
            </w:r>
            <w:r w:rsidRPr="000F4193">
              <w:rPr>
                <w:spacing w:val="-2"/>
              </w:rPr>
              <w:t>universitet</w:t>
            </w:r>
          </w:p>
        </w:tc>
        <w:tc>
          <w:tcPr>
            <w:tcW w:w="3333" w:type="dxa"/>
          </w:tcPr>
          <w:p w:rsidR="000A4912" w:rsidRPr="000F4193" w:rsidRDefault="000A4912" w:rsidP="000F419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0A4912" w:rsidRDefault="000A4912" w:rsidP="000F4193">
            <w:pPr>
              <w:pStyle w:val="TableParagraph"/>
              <w:spacing w:line="290" w:lineRule="atLeast"/>
              <w:ind w:left="111"/>
            </w:pPr>
            <w:r>
              <w:t>Beviljat</w:t>
            </w:r>
            <w:r w:rsidRPr="000F4193">
              <w:rPr>
                <w:spacing w:val="-7"/>
              </w:rPr>
              <w:t xml:space="preserve"> </w:t>
            </w:r>
            <w:r>
              <w:t>belopp</w:t>
            </w:r>
            <w:r w:rsidRPr="000F4193">
              <w:rPr>
                <w:spacing w:val="-8"/>
              </w:rPr>
              <w:t xml:space="preserve"> </w:t>
            </w:r>
            <w:proofErr w:type="spellStart"/>
            <w:r>
              <w:t>inkl</w:t>
            </w:r>
            <w:proofErr w:type="spellEnd"/>
            <w:r w:rsidRPr="000F4193">
              <w:rPr>
                <w:spacing w:val="-7"/>
              </w:rPr>
              <w:t xml:space="preserve"> </w:t>
            </w:r>
            <w:r>
              <w:t>Uppsalas</w:t>
            </w:r>
            <w:r w:rsidRPr="000F4193">
              <w:rPr>
                <w:spacing w:val="-7"/>
              </w:rPr>
              <w:t xml:space="preserve"> </w:t>
            </w:r>
            <w:r>
              <w:t xml:space="preserve">extra medel om </w:t>
            </w:r>
            <w:proofErr w:type="gramStart"/>
            <w:r>
              <w:t>250.000</w:t>
            </w:r>
            <w:proofErr w:type="gramEnd"/>
          </w:p>
          <w:p w:rsidR="000A4912" w:rsidRDefault="000A4912" w:rsidP="000F4193">
            <w:pPr>
              <w:pStyle w:val="TableParagraph"/>
              <w:spacing w:line="290" w:lineRule="atLeast"/>
              <w:ind w:left="111"/>
            </w:pPr>
          </w:p>
        </w:tc>
      </w:tr>
      <w:tr w:rsidR="000A4912" w:rsidRPr="000F4193" w:rsidTr="000F4193">
        <w:trPr>
          <w:trHeight w:val="1306"/>
        </w:trPr>
        <w:tc>
          <w:tcPr>
            <w:tcW w:w="3197" w:type="dxa"/>
          </w:tcPr>
          <w:p w:rsidR="000A4912" w:rsidRDefault="000A4912" w:rsidP="000F4193">
            <w:pPr>
              <w:pStyle w:val="TableParagraph"/>
              <w:spacing w:line="259" w:lineRule="auto"/>
              <w:ind w:left="50" w:right="209"/>
            </w:pPr>
            <w:r>
              <w:t>Undersökning</w:t>
            </w:r>
            <w:r w:rsidRPr="000F4193">
              <w:rPr>
                <w:spacing w:val="-13"/>
              </w:rPr>
              <w:t xml:space="preserve"> </w:t>
            </w:r>
            <w:r>
              <w:t>av</w:t>
            </w:r>
            <w:r w:rsidRPr="000F4193">
              <w:rPr>
                <w:spacing w:val="-12"/>
              </w:rPr>
              <w:t xml:space="preserve"> </w:t>
            </w:r>
            <w:r>
              <w:t xml:space="preserve">synsystemet hos individer med cerebral synsvaghet efter tidiga </w:t>
            </w:r>
            <w:r w:rsidRPr="000F4193">
              <w:rPr>
                <w:spacing w:val="-2"/>
              </w:rPr>
              <w:t>hjärnskador</w:t>
            </w:r>
          </w:p>
        </w:tc>
        <w:tc>
          <w:tcPr>
            <w:tcW w:w="924" w:type="dxa"/>
          </w:tcPr>
          <w:p w:rsidR="000A4912" w:rsidRPr="000F4193" w:rsidRDefault="000A4912">
            <w:pPr>
              <w:pStyle w:val="TableParagraph"/>
              <w:rPr>
                <w:rFonts w:ascii="Times New Roman"/>
              </w:rPr>
            </w:pPr>
          </w:p>
          <w:p w:rsidR="000A4912" w:rsidRPr="000F4193" w:rsidRDefault="000A4912">
            <w:pPr>
              <w:pStyle w:val="TableParagraph"/>
              <w:rPr>
                <w:rFonts w:ascii="Times New Roman"/>
              </w:rPr>
            </w:pPr>
          </w:p>
          <w:p w:rsidR="000A4912" w:rsidRPr="000F4193" w:rsidRDefault="000A4912" w:rsidP="000F4193">
            <w:pPr>
              <w:pStyle w:val="TableParagraph"/>
              <w:spacing w:before="1"/>
              <w:rPr>
                <w:rFonts w:ascii="Times New Roman"/>
                <w:sz w:val="31"/>
              </w:rPr>
            </w:pPr>
          </w:p>
          <w:p w:rsidR="000A4912" w:rsidRDefault="000A4912" w:rsidP="000F4193">
            <w:pPr>
              <w:pStyle w:val="TableParagraph"/>
              <w:ind w:right="37"/>
              <w:jc w:val="right"/>
            </w:pPr>
            <w:r>
              <w:t xml:space="preserve">300 </w:t>
            </w:r>
            <w:r w:rsidRPr="000F4193">
              <w:rPr>
                <w:spacing w:val="-5"/>
              </w:rPr>
              <w:t>000</w:t>
            </w:r>
          </w:p>
        </w:tc>
        <w:tc>
          <w:tcPr>
            <w:tcW w:w="2348" w:type="dxa"/>
          </w:tcPr>
          <w:p w:rsidR="000A4912" w:rsidRPr="000F4193" w:rsidRDefault="000A4912">
            <w:pPr>
              <w:pStyle w:val="TableParagraph"/>
              <w:rPr>
                <w:rFonts w:ascii="Times New Roman"/>
              </w:rPr>
            </w:pPr>
          </w:p>
          <w:p w:rsidR="000A4912" w:rsidRPr="000F4193" w:rsidRDefault="000A4912">
            <w:pPr>
              <w:pStyle w:val="TableParagraph"/>
              <w:rPr>
                <w:rFonts w:ascii="Times New Roman"/>
              </w:rPr>
            </w:pPr>
          </w:p>
          <w:p w:rsidR="000A4912" w:rsidRPr="000F4193" w:rsidRDefault="000A4912" w:rsidP="000F4193">
            <w:pPr>
              <w:pStyle w:val="TableParagraph"/>
              <w:spacing w:before="1"/>
              <w:rPr>
                <w:rFonts w:ascii="Times New Roman"/>
                <w:sz w:val="31"/>
              </w:rPr>
            </w:pPr>
          </w:p>
          <w:p w:rsidR="000A4912" w:rsidRDefault="000A4912" w:rsidP="000F4193">
            <w:pPr>
              <w:pStyle w:val="TableParagraph"/>
              <w:ind w:left="38"/>
            </w:pPr>
            <w:r>
              <w:t>Hanna</w:t>
            </w:r>
            <w:r w:rsidRPr="000F4193">
              <w:rPr>
                <w:spacing w:val="-2"/>
              </w:rPr>
              <w:t xml:space="preserve"> </w:t>
            </w:r>
            <w:r>
              <w:t>Maria</w:t>
            </w:r>
            <w:r w:rsidRPr="000F4193">
              <w:rPr>
                <w:spacing w:val="-2"/>
              </w:rPr>
              <w:t xml:space="preserve"> Öhnell</w:t>
            </w:r>
          </w:p>
        </w:tc>
        <w:tc>
          <w:tcPr>
            <w:tcW w:w="2913" w:type="dxa"/>
          </w:tcPr>
          <w:p w:rsidR="000A4912" w:rsidRPr="000F4193" w:rsidRDefault="000A4912">
            <w:pPr>
              <w:pStyle w:val="TableParagraph"/>
              <w:rPr>
                <w:rFonts w:ascii="Times New Roman"/>
              </w:rPr>
            </w:pPr>
          </w:p>
          <w:p w:rsidR="000A4912" w:rsidRPr="000F4193" w:rsidRDefault="000A4912" w:rsidP="000F4193"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 w:rsidR="000A4912" w:rsidRDefault="000A4912" w:rsidP="000F4193">
            <w:pPr>
              <w:pStyle w:val="TableParagraph"/>
              <w:spacing w:line="259" w:lineRule="auto"/>
              <w:ind w:left="511"/>
            </w:pPr>
            <w:r>
              <w:t>Institutionen</w:t>
            </w:r>
            <w:r w:rsidRPr="000F4193">
              <w:rPr>
                <w:spacing w:val="-13"/>
              </w:rPr>
              <w:t xml:space="preserve"> </w:t>
            </w:r>
            <w:r>
              <w:t>för</w:t>
            </w:r>
            <w:r w:rsidRPr="000F4193">
              <w:rPr>
                <w:spacing w:val="-12"/>
              </w:rPr>
              <w:t xml:space="preserve"> </w:t>
            </w:r>
            <w:r>
              <w:t>kliniska vetenskaper Malmö</w:t>
            </w:r>
          </w:p>
        </w:tc>
        <w:tc>
          <w:tcPr>
            <w:tcW w:w="3333" w:type="dxa"/>
          </w:tcPr>
          <w:p w:rsidR="000A4912" w:rsidRPr="000F4193" w:rsidRDefault="000A4912" w:rsidP="000F4193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0A4912" w:rsidRDefault="000A4912" w:rsidP="000F4193">
            <w:pPr>
              <w:pStyle w:val="TableParagraph"/>
              <w:spacing w:line="259" w:lineRule="auto"/>
              <w:ind w:left="111"/>
            </w:pPr>
            <w:r>
              <w:t>Beviljat</w:t>
            </w:r>
            <w:r w:rsidRPr="000F4193">
              <w:rPr>
                <w:spacing w:val="-6"/>
              </w:rPr>
              <w:t xml:space="preserve"> </w:t>
            </w:r>
            <w:r>
              <w:t>belopp</w:t>
            </w:r>
            <w:r w:rsidRPr="000F4193">
              <w:rPr>
                <w:spacing w:val="-6"/>
              </w:rPr>
              <w:t xml:space="preserve"> </w:t>
            </w:r>
            <w:proofErr w:type="spellStart"/>
            <w:r>
              <w:t>inkl</w:t>
            </w:r>
            <w:proofErr w:type="spellEnd"/>
            <w:r w:rsidRPr="000F4193">
              <w:rPr>
                <w:spacing w:val="-6"/>
              </w:rPr>
              <w:t xml:space="preserve"> </w:t>
            </w:r>
            <w:proofErr w:type="gramStart"/>
            <w:r>
              <w:t>200.000</w:t>
            </w:r>
            <w:proofErr w:type="gramEnd"/>
            <w:r w:rsidRPr="000F4193">
              <w:rPr>
                <w:spacing w:val="-6"/>
              </w:rPr>
              <w:t xml:space="preserve"> </w:t>
            </w:r>
            <w:r>
              <w:t>Kalmar pengar till bästa projekt av disputerad doktor ännu ej docent</w:t>
            </w:r>
          </w:p>
        </w:tc>
      </w:tr>
      <w:tr w:rsidR="000A4912" w:rsidRPr="000F4193" w:rsidTr="000F4193">
        <w:trPr>
          <w:trHeight w:val="1307"/>
        </w:trPr>
        <w:tc>
          <w:tcPr>
            <w:tcW w:w="3197" w:type="dxa"/>
          </w:tcPr>
          <w:p w:rsidR="000A4912" w:rsidRDefault="000A4912" w:rsidP="000F4193">
            <w:pPr>
              <w:pStyle w:val="TableParagraph"/>
              <w:spacing w:before="135" w:line="259" w:lineRule="auto"/>
              <w:ind w:left="50"/>
            </w:pPr>
            <w:r>
              <w:t>Utvärdering av nya NAD- genererande läkemedel för att förhindra</w:t>
            </w:r>
            <w:r w:rsidRPr="000F4193">
              <w:rPr>
                <w:spacing w:val="-13"/>
              </w:rPr>
              <w:t xml:space="preserve"> </w:t>
            </w:r>
            <w:r>
              <w:t>nervdegeneration</w:t>
            </w:r>
            <w:r w:rsidRPr="000F4193">
              <w:rPr>
                <w:spacing w:val="-12"/>
              </w:rPr>
              <w:t xml:space="preserve"> </w:t>
            </w:r>
            <w:r>
              <w:t>och</w:t>
            </w:r>
          </w:p>
          <w:p w:rsidR="000A4912" w:rsidRDefault="000A4912" w:rsidP="000F4193">
            <w:pPr>
              <w:pStyle w:val="TableParagraph"/>
              <w:spacing w:before="1"/>
              <w:ind w:left="50"/>
            </w:pPr>
            <w:r w:rsidRPr="000F4193">
              <w:rPr>
                <w:spacing w:val="-2"/>
              </w:rPr>
              <w:t>mitokondriedysfunktion</w:t>
            </w:r>
          </w:p>
        </w:tc>
        <w:tc>
          <w:tcPr>
            <w:tcW w:w="924" w:type="dxa"/>
          </w:tcPr>
          <w:p w:rsidR="000A4912" w:rsidRPr="000F4193" w:rsidRDefault="000A4912">
            <w:pPr>
              <w:pStyle w:val="TableParagraph"/>
              <w:rPr>
                <w:rFonts w:ascii="Times New Roman"/>
              </w:rPr>
            </w:pPr>
          </w:p>
          <w:p w:rsidR="000A4912" w:rsidRPr="000F4193" w:rsidRDefault="000A4912">
            <w:pPr>
              <w:pStyle w:val="TableParagraph"/>
              <w:rPr>
                <w:rFonts w:ascii="Times New Roman"/>
              </w:rPr>
            </w:pPr>
          </w:p>
          <w:p w:rsidR="000A4912" w:rsidRPr="000F4193" w:rsidRDefault="000A4912">
            <w:pPr>
              <w:pStyle w:val="TableParagraph"/>
              <w:rPr>
                <w:rFonts w:ascii="Times New Roman"/>
              </w:rPr>
            </w:pPr>
          </w:p>
          <w:p w:rsidR="000A4912" w:rsidRPr="000F4193" w:rsidRDefault="000A4912" w:rsidP="000F4193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:rsidR="000A4912" w:rsidRDefault="000A4912" w:rsidP="000F4193">
            <w:pPr>
              <w:pStyle w:val="TableParagraph"/>
              <w:ind w:right="37"/>
              <w:jc w:val="right"/>
            </w:pPr>
            <w:r>
              <w:t xml:space="preserve">200 </w:t>
            </w:r>
            <w:r w:rsidRPr="000F4193">
              <w:rPr>
                <w:spacing w:val="-5"/>
              </w:rPr>
              <w:t>000</w:t>
            </w:r>
          </w:p>
        </w:tc>
        <w:tc>
          <w:tcPr>
            <w:tcW w:w="2348" w:type="dxa"/>
          </w:tcPr>
          <w:p w:rsidR="000A4912" w:rsidRPr="000F4193" w:rsidRDefault="000A4912">
            <w:pPr>
              <w:pStyle w:val="TableParagraph"/>
              <w:rPr>
                <w:rFonts w:ascii="Times New Roman"/>
              </w:rPr>
            </w:pPr>
          </w:p>
          <w:p w:rsidR="000A4912" w:rsidRPr="000F4193" w:rsidRDefault="000A4912">
            <w:pPr>
              <w:pStyle w:val="TableParagraph"/>
              <w:rPr>
                <w:rFonts w:ascii="Times New Roman"/>
              </w:rPr>
            </w:pPr>
          </w:p>
          <w:p w:rsidR="000A4912" w:rsidRPr="000F4193" w:rsidRDefault="000A4912">
            <w:pPr>
              <w:pStyle w:val="TableParagraph"/>
              <w:rPr>
                <w:rFonts w:ascii="Times New Roman"/>
              </w:rPr>
            </w:pPr>
          </w:p>
          <w:p w:rsidR="000A4912" w:rsidRPr="000F4193" w:rsidRDefault="000A4912" w:rsidP="000F4193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:rsidR="000A4912" w:rsidRDefault="000A4912" w:rsidP="000F4193">
            <w:pPr>
              <w:pStyle w:val="TableParagraph"/>
              <w:ind w:left="38"/>
            </w:pPr>
            <w:r>
              <w:t>Pete</w:t>
            </w:r>
            <w:r w:rsidRPr="000F4193">
              <w:rPr>
                <w:spacing w:val="1"/>
              </w:rPr>
              <w:t xml:space="preserve"> </w:t>
            </w:r>
            <w:r w:rsidRPr="000F4193">
              <w:rPr>
                <w:spacing w:val="-2"/>
              </w:rPr>
              <w:t>Williams</w:t>
            </w:r>
          </w:p>
        </w:tc>
        <w:tc>
          <w:tcPr>
            <w:tcW w:w="2913" w:type="dxa"/>
          </w:tcPr>
          <w:p w:rsidR="000A4912" w:rsidRPr="000F4193" w:rsidRDefault="000A4912">
            <w:pPr>
              <w:pStyle w:val="TableParagraph"/>
              <w:rPr>
                <w:rFonts w:ascii="Times New Roman"/>
              </w:rPr>
            </w:pPr>
          </w:p>
          <w:p w:rsidR="000A4912" w:rsidRPr="000F4193" w:rsidRDefault="000A4912">
            <w:pPr>
              <w:pStyle w:val="TableParagraph"/>
              <w:rPr>
                <w:rFonts w:ascii="Times New Roman"/>
              </w:rPr>
            </w:pPr>
          </w:p>
          <w:p w:rsidR="000A4912" w:rsidRPr="000F4193" w:rsidRDefault="000A4912">
            <w:pPr>
              <w:pStyle w:val="TableParagraph"/>
              <w:rPr>
                <w:rFonts w:ascii="Times New Roman"/>
              </w:rPr>
            </w:pPr>
          </w:p>
          <w:p w:rsidR="000A4912" w:rsidRPr="000F4193" w:rsidRDefault="000A4912" w:rsidP="000F4193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0A4912" w:rsidRPr="000F4193" w:rsidRDefault="000A4912" w:rsidP="000F4193">
            <w:pPr>
              <w:pStyle w:val="TableParagraph"/>
              <w:ind w:left="511"/>
              <w:rPr>
                <w:spacing w:val="-2"/>
              </w:rPr>
            </w:pPr>
            <w:r>
              <w:t>Karolinska</w:t>
            </w:r>
            <w:r w:rsidRPr="000F4193">
              <w:rPr>
                <w:spacing w:val="-6"/>
              </w:rPr>
              <w:t xml:space="preserve"> </w:t>
            </w:r>
            <w:r w:rsidRPr="000F4193">
              <w:rPr>
                <w:spacing w:val="-2"/>
              </w:rPr>
              <w:t>Institutet</w:t>
            </w:r>
          </w:p>
          <w:p w:rsidR="000A4912" w:rsidRDefault="000A4912" w:rsidP="000F4193">
            <w:pPr>
              <w:pStyle w:val="TableParagraph"/>
              <w:ind w:left="511"/>
            </w:pPr>
          </w:p>
        </w:tc>
        <w:tc>
          <w:tcPr>
            <w:tcW w:w="3333" w:type="dxa"/>
          </w:tcPr>
          <w:p w:rsidR="000A4912" w:rsidRPr="000F4193" w:rsidRDefault="000A4912">
            <w:pPr>
              <w:pStyle w:val="TableParagraph"/>
              <w:rPr>
                <w:rFonts w:ascii="Times New Roman"/>
              </w:rPr>
            </w:pPr>
          </w:p>
        </w:tc>
      </w:tr>
      <w:tr w:rsidR="000A4912" w:rsidRPr="000F4193" w:rsidTr="000F4193">
        <w:trPr>
          <w:trHeight w:val="1451"/>
        </w:trPr>
        <w:tc>
          <w:tcPr>
            <w:tcW w:w="3197" w:type="dxa"/>
          </w:tcPr>
          <w:p w:rsidR="000A4912" w:rsidRDefault="000A4912" w:rsidP="000F4193">
            <w:pPr>
              <w:pStyle w:val="TableParagraph"/>
              <w:spacing w:line="259" w:lineRule="auto"/>
              <w:ind w:left="50" w:right="209"/>
            </w:pPr>
            <w:r>
              <w:t xml:space="preserve">Regeneration av </w:t>
            </w:r>
            <w:proofErr w:type="spellStart"/>
            <w:r>
              <w:t>makuladegeneration</w:t>
            </w:r>
            <w:proofErr w:type="spellEnd"/>
            <w:r>
              <w:t xml:space="preserve"> med genetiskt modifierade näthinneceller</w:t>
            </w:r>
            <w:r w:rsidRPr="000F4193">
              <w:rPr>
                <w:spacing w:val="-13"/>
              </w:rPr>
              <w:t xml:space="preserve"> </w:t>
            </w:r>
            <w:r>
              <w:t>framställda</w:t>
            </w:r>
            <w:r w:rsidRPr="000F4193">
              <w:rPr>
                <w:spacing w:val="-12"/>
              </w:rPr>
              <w:t xml:space="preserve"> </w:t>
            </w:r>
            <w:r>
              <w:t>från</w:t>
            </w:r>
          </w:p>
          <w:p w:rsidR="000A4912" w:rsidRDefault="000A4912" w:rsidP="000F4193">
            <w:pPr>
              <w:pStyle w:val="TableParagraph"/>
              <w:ind w:left="50"/>
            </w:pPr>
            <w:proofErr w:type="spellStart"/>
            <w:r>
              <w:t>pluripotenta</w:t>
            </w:r>
            <w:proofErr w:type="spellEnd"/>
            <w:r w:rsidRPr="000F4193">
              <w:rPr>
                <w:spacing w:val="-4"/>
              </w:rPr>
              <w:t xml:space="preserve"> </w:t>
            </w:r>
            <w:r w:rsidRPr="000F4193">
              <w:rPr>
                <w:spacing w:val="-2"/>
              </w:rPr>
              <w:t>stamceller</w:t>
            </w:r>
          </w:p>
        </w:tc>
        <w:tc>
          <w:tcPr>
            <w:tcW w:w="924" w:type="dxa"/>
          </w:tcPr>
          <w:p w:rsidR="000A4912" w:rsidRPr="000F4193" w:rsidRDefault="000A4912">
            <w:pPr>
              <w:pStyle w:val="TableParagraph"/>
              <w:rPr>
                <w:rFonts w:ascii="Times New Roman"/>
              </w:rPr>
            </w:pPr>
          </w:p>
          <w:p w:rsidR="000A4912" w:rsidRPr="000F4193" w:rsidRDefault="000A4912">
            <w:pPr>
              <w:pStyle w:val="TableParagraph"/>
              <w:rPr>
                <w:rFonts w:ascii="Times New Roman"/>
              </w:rPr>
            </w:pPr>
          </w:p>
          <w:p w:rsidR="000A4912" w:rsidRPr="000F4193" w:rsidRDefault="000A4912">
            <w:pPr>
              <w:pStyle w:val="TableParagraph"/>
              <w:rPr>
                <w:rFonts w:ascii="Times New Roman"/>
              </w:rPr>
            </w:pPr>
          </w:p>
          <w:p w:rsidR="000A4912" w:rsidRPr="000F4193" w:rsidRDefault="000A4912">
            <w:pPr>
              <w:pStyle w:val="TableParagraph"/>
              <w:rPr>
                <w:rFonts w:ascii="Times New Roman"/>
              </w:rPr>
            </w:pPr>
          </w:p>
          <w:p w:rsidR="000A4912" w:rsidRDefault="000A4912" w:rsidP="000F4193">
            <w:pPr>
              <w:pStyle w:val="TableParagraph"/>
              <w:spacing w:before="142"/>
              <w:ind w:right="37"/>
              <w:jc w:val="right"/>
            </w:pPr>
            <w:r>
              <w:t xml:space="preserve">200 </w:t>
            </w:r>
            <w:r w:rsidRPr="000F4193">
              <w:rPr>
                <w:spacing w:val="-5"/>
              </w:rPr>
              <w:t>000</w:t>
            </w:r>
          </w:p>
        </w:tc>
        <w:tc>
          <w:tcPr>
            <w:tcW w:w="2348" w:type="dxa"/>
          </w:tcPr>
          <w:p w:rsidR="000A4912" w:rsidRPr="000F4193" w:rsidRDefault="000A4912">
            <w:pPr>
              <w:pStyle w:val="TableParagraph"/>
              <w:rPr>
                <w:rFonts w:ascii="Times New Roman"/>
              </w:rPr>
            </w:pPr>
          </w:p>
          <w:p w:rsidR="000A4912" w:rsidRPr="000F4193" w:rsidRDefault="000A4912">
            <w:pPr>
              <w:pStyle w:val="TableParagraph"/>
              <w:rPr>
                <w:rFonts w:ascii="Times New Roman"/>
              </w:rPr>
            </w:pPr>
          </w:p>
          <w:p w:rsidR="000A4912" w:rsidRPr="000F4193" w:rsidRDefault="000A4912">
            <w:pPr>
              <w:pStyle w:val="TableParagraph"/>
              <w:rPr>
                <w:rFonts w:ascii="Times New Roman"/>
              </w:rPr>
            </w:pPr>
          </w:p>
          <w:p w:rsidR="000A4912" w:rsidRPr="000F4193" w:rsidRDefault="000A4912">
            <w:pPr>
              <w:pStyle w:val="TableParagraph"/>
              <w:rPr>
                <w:rFonts w:ascii="Times New Roman"/>
              </w:rPr>
            </w:pPr>
          </w:p>
          <w:p w:rsidR="000A4912" w:rsidRDefault="000A4912" w:rsidP="000F4193">
            <w:pPr>
              <w:pStyle w:val="TableParagraph"/>
              <w:spacing w:before="142"/>
              <w:ind w:left="38"/>
            </w:pPr>
            <w:r>
              <w:t>Anders</w:t>
            </w:r>
            <w:r w:rsidRPr="000F4193">
              <w:rPr>
                <w:spacing w:val="-5"/>
              </w:rPr>
              <w:t xml:space="preserve"> </w:t>
            </w:r>
            <w:r w:rsidRPr="000F4193">
              <w:rPr>
                <w:spacing w:val="-2"/>
              </w:rPr>
              <w:t>Kvanta</w:t>
            </w:r>
          </w:p>
        </w:tc>
        <w:tc>
          <w:tcPr>
            <w:tcW w:w="2913" w:type="dxa"/>
          </w:tcPr>
          <w:p w:rsidR="000A4912" w:rsidRPr="000F4193" w:rsidRDefault="000A4912">
            <w:pPr>
              <w:pStyle w:val="TableParagraph"/>
              <w:rPr>
                <w:rFonts w:ascii="Times New Roman"/>
              </w:rPr>
            </w:pPr>
          </w:p>
          <w:p w:rsidR="000A4912" w:rsidRPr="000F4193" w:rsidRDefault="000A4912">
            <w:pPr>
              <w:pStyle w:val="TableParagraph"/>
              <w:rPr>
                <w:rFonts w:ascii="Times New Roman"/>
              </w:rPr>
            </w:pPr>
          </w:p>
          <w:p w:rsidR="000A4912" w:rsidRPr="000F4193" w:rsidRDefault="000A4912">
            <w:pPr>
              <w:pStyle w:val="TableParagraph"/>
              <w:rPr>
                <w:rFonts w:ascii="Times New Roman"/>
              </w:rPr>
            </w:pPr>
          </w:p>
          <w:p w:rsidR="000A4912" w:rsidRPr="000F4193" w:rsidRDefault="000A4912">
            <w:pPr>
              <w:pStyle w:val="TableParagraph"/>
              <w:rPr>
                <w:rFonts w:ascii="Times New Roman"/>
              </w:rPr>
            </w:pPr>
          </w:p>
          <w:p w:rsidR="000A4912" w:rsidRPr="000F4193" w:rsidRDefault="000A4912" w:rsidP="000F4193">
            <w:pPr>
              <w:pStyle w:val="TableParagraph"/>
              <w:spacing w:before="139"/>
              <w:ind w:left="511"/>
              <w:rPr>
                <w:spacing w:val="-2"/>
              </w:rPr>
            </w:pPr>
            <w:r>
              <w:t>Karolinska</w:t>
            </w:r>
            <w:r w:rsidRPr="000F4193">
              <w:rPr>
                <w:spacing w:val="-6"/>
              </w:rPr>
              <w:t xml:space="preserve"> </w:t>
            </w:r>
            <w:r w:rsidRPr="000F4193">
              <w:rPr>
                <w:spacing w:val="-2"/>
              </w:rPr>
              <w:t>institutet</w:t>
            </w:r>
          </w:p>
          <w:p w:rsidR="000A4912" w:rsidRDefault="000A4912" w:rsidP="000F4193">
            <w:pPr>
              <w:pStyle w:val="TableParagraph"/>
              <w:spacing w:before="139"/>
              <w:ind w:left="511"/>
            </w:pPr>
          </w:p>
        </w:tc>
        <w:tc>
          <w:tcPr>
            <w:tcW w:w="3333" w:type="dxa"/>
          </w:tcPr>
          <w:p w:rsidR="000A4912" w:rsidRPr="000F4193" w:rsidRDefault="000A4912">
            <w:pPr>
              <w:pStyle w:val="TableParagraph"/>
              <w:rPr>
                <w:rFonts w:ascii="Times New Roman"/>
              </w:rPr>
            </w:pPr>
          </w:p>
        </w:tc>
        <w:bookmarkStart w:id="0" w:name="_GoBack"/>
        <w:bookmarkEnd w:id="0"/>
      </w:tr>
      <w:tr w:rsidR="000A4912" w:rsidRPr="000F4193" w:rsidTr="000F4193">
        <w:trPr>
          <w:trHeight w:val="871"/>
        </w:trPr>
        <w:tc>
          <w:tcPr>
            <w:tcW w:w="3197" w:type="dxa"/>
          </w:tcPr>
          <w:p w:rsidR="000A4912" w:rsidRDefault="000A4912" w:rsidP="000F4193">
            <w:pPr>
              <w:pStyle w:val="TableParagraph"/>
              <w:spacing w:line="259" w:lineRule="auto"/>
              <w:ind w:left="50"/>
            </w:pPr>
            <w:r>
              <w:t>Att</w:t>
            </w:r>
            <w:r w:rsidRPr="000F4193">
              <w:rPr>
                <w:spacing w:val="-5"/>
              </w:rPr>
              <w:t xml:space="preserve"> </w:t>
            </w:r>
            <w:r>
              <w:t>förutse</w:t>
            </w:r>
            <w:r w:rsidRPr="000F4193">
              <w:rPr>
                <w:spacing w:val="-5"/>
              </w:rPr>
              <w:t xml:space="preserve"> </w:t>
            </w:r>
            <w:r>
              <w:t>och</w:t>
            </w:r>
            <w:r w:rsidRPr="000F4193">
              <w:rPr>
                <w:spacing w:val="-5"/>
              </w:rPr>
              <w:t xml:space="preserve"> </w:t>
            </w:r>
            <w:r>
              <w:t>förebygga</w:t>
            </w:r>
            <w:r w:rsidRPr="000F4193">
              <w:rPr>
                <w:spacing w:val="-5"/>
              </w:rPr>
              <w:t xml:space="preserve"> </w:t>
            </w:r>
            <w:r>
              <w:t>död</w:t>
            </w:r>
            <w:r w:rsidRPr="000F4193">
              <w:rPr>
                <w:spacing w:val="-6"/>
              </w:rPr>
              <w:t xml:space="preserve"> </w:t>
            </w:r>
            <w:r>
              <w:t xml:space="preserve">i </w:t>
            </w:r>
            <w:proofErr w:type="spellStart"/>
            <w:r>
              <w:t>uvealt</w:t>
            </w:r>
            <w:proofErr w:type="spellEnd"/>
            <w:r>
              <w:t xml:space="preserve"> melanom</w:t>
            </w:r>
          </w:p>
        </w:tc>
        <w:tc>
          <w:tcPr>
            <w:tcW w:w="924" w:type="dxa"/>
          </w:tcPr>
          <w:p w:rsidR="000A4912" w:rsidRPr="000F4193" w:rsidRDefault="000A4912" w:rsidP="000F4193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:rsidR="000A4912" w:rsidRDefault="000A4912" w:rsidP="000F4193">
            <w:pPr>
              <w:pStyle w:val="TableParagraph"/>
              <w:spacing w:before="1"/>
              <w:ind w:right="37"/>
              <w:jc w:val="right"/>
            </w:pPr>
            <w:r>
              <w:t xml:space="preserve">180 </w:t>
            </w:r>
            <w:r w:rsidRPr="000F4193">
              <w:rPr>
                <w:spacing w:val="-5"/>
              </w:rPr>
              <w:t>000</w:t>
            </w:r>
          </w:p>
        </w:tc>
        <w:tc>
          <w:tcPr>
            <w:tcW w:w="2348" w:type="dxa"/>
          </w:tcPr>
          <w:p w:rsidR="000A4912" w:rsidRPr="000F4193" w:rsidRDefault="000A4912" w:rsidP="000F4193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:rsidR="000A4912" w:rsidRDefault="000A4912" w:rsidP="000F4193">
            <w:pPr>
              <w:pStyle w:val="TableParagraph"/>
              <w:spacing w:before="1"/>
              <w:ind w:left="38"/>
            </w:pPr>
            <w:r>
              <w:t>Gustav</w:t>
            </w:r>
            <w:r w:rsidRPr="000F4193">
              <w:rPr>
                <w:spacing w:val="-3"/>
              </w:rPr>
              <w:t xml:space="preserve"> </w:t>
            </w:r>
            <w:r w:rsidRPr="000F4193">
              <w:rPr>
                <w:spacing w:val="-2"/>
              </w:rPr>
              <w:t>Stålhammar</w:t>
            </w:r>
          </w:p>
        </w:tc>
        <w:tc>
          <w:tcPr>
            <w:tcW w:w="2913" w:type="dxa"/>
          </w:tcPr>
          <w:p w:rsidR="000A4912" w:rsidRPr="000F4193" w:rsidRDefault="000A4912" w:rsidP="000F4193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0A4912" w:rsidRDefault="000A4912" w:rsidP="000F4193">
            <w:pPr>
              <w:pStyle w:val="TableParagraph"/>
              <w:ind w:left="511"/>
            </w:pPr>
            <w:r>
              <w:t>Karolinska</w:t>
            </w:r>
            <w:r w:rsidRPr="000F4193">
              <w:rPr>
                <w:spacing w:val="-6"/>
              </w:rPr>
              <w:t xml:space="preserve"> </w:t>
            </w:r>
            <w:r w:rsidRPr="000F4193">
              <w:rPr>
                <w:spacing w:val="-2"/>
              </w:rPr>
              <w:t>Institutet</w:t>
            </w:r>
          </w:p>
        </w:tc>
        <w:tc>
          <w:tcPr>
            <w:tcW w:w="3333" w:type="dxa"/>
          </w:tcPr>
          <w:p w:rsidR="000A4912" w:rsidRPr="000F4193" w:rsidRDefault="000A4912">
            <w:pPr>
              <w:pStyle w:val="TableParagraph"/>
              <w:rPr>
                <w:rFonts w:ascii="Times New Roman"/>
              </w:rPr>
            </w:pPr>
          </w:p>
        </w:tc>
      </w:tr>
      <w:tr w:rsidR="000A4912" w:rsidRPr="000F4193" w:rsidTr="000F4193">
        <w:trPr>
          <w:trHeight w:val="2033"/>
        </w:trPr>
        <w:tc>
          <w:tcPr>
            <w:tcW w:w="3197" w:type="dxa"/>
          </w:tcPr>
          <w:p w:rsidR="000A4912" w:rsidRPr="000F4193" w:rsidRDefault="000A4912" w:rsidP="000F4193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0A4912" w:rsidRDefault="000A4912" w:rsidP="000F4193">
            <w:pPr>
              <w:pStyle w:val="TableParagraph"/>
              <w:spacing w:line="259" w:lineRule="auto"/>
              <w:ind w:left="50" w:right="157"/>
            </w:pPr>
            <w:r>
              <w:t>Kartläggning av spektrumet av hereditära</w:t>
            </w:r>
            <w:r w:rsidRPr="000F4193">
              <w:rPr>
                <w:spacing w:val="-13"/>
              </w:rPr>
              <w:t xml:space="preserve"> </w:t>
            </w:r>
            <w:r>
              <w:t>retinala/</w:t>
            </w:r>
            <w:proofErr w:type="spellStart"/>
            <w:r>
              <w:t>vitreoretinala</w:t>
            </w:r>
            <w:proofErr w:type="spellEnd"/>
            <w:r>
              <w:t xml:space="preserve"> dystrofier och dövblindsyndrom samt nyttan av genetisk re- analys med fokus på diagnos,</w:t>
            </w:r>
          </w:p>
          <w:p w:rsidR="000A4912" w:rsidRDefault="000A4912" w:rsidP="000F4193">
            <w:pPr>
              <w:pStyle w:val="TableParagraph"/>
              <w:spacing w:before="2"/>
              <w:ind w:left="50"/>
            </w:pPr>
            <w:r>
              <w:t>prognos</w:t>
            </w:r>
            <w:r w:rsidRPr="000F4193">
              <w:rPr>
                <w:spacing w:val="-3"/>
              </w:rPr>
              <w:t xml:space="preserve"> </w:t>
            </w:r>
            <w:r>
              <w:t xml:space="preserve">och </w:t>
            </w:r>
            <w:r w:rsidRPr="000F4193">
              <w:rPr>
                <w:spacing w:val="-2"/>
              </w:rPr>
              <w:t>behandling</w:t>
            </w:r>
          </w:p>
        </w:tc>
        <w:tc>
          <w:tcPr>
            <w:tcW w:w="924" w:type="dxa"/>
          </w:tcPr>
          <w:p w:rsidR="000A4912" w:rsidRPr="000F4193" w:rsidRDefault="000A4912">
            <w:pPr>
              <w:pStyle w:val="TableParagraph"/>
              <w:rPr>
                <w:rFonts w:ascii="Times New Roman"/>
              </w:rPr>
            </w:pPr>
          </w:p>
          <w:p w:rsidR="000A4912" w:rsidRPr="000F4193" w:rsidRDefault="000A4912">
            <w:pPr>
              <w:pStyle w:val="TableParagraph"/>
              <w:rPr>
                <w:rFonts w:ascii="Times New Roman"/>
              </w:rPr>
            </w:pPr>
          </w:p>
          <w:p w:rsidR="000A4912" w:rsidRPr="000F4193" w:rsidRDefault="000A4912">
            <w:pPr>
              <w:pStyle w:val="TableParagraph"/>
              <w:rPr>
                <w:rFonts w:ascii="Times New Roman"/>
              </w:rPr>
            </w:pPr>
          </w:p>
          <w:p w:rsidR="000A4912" w:rsidRPr="000F4193" w:rsidRDefault="000A4912">
            <w:pPr>
              <w:pStyle w:val="TableParagraph"/>
              <w:rPr>
                <w:rFonts w:ascii="Times New Roman"/>
              </w:rPr>
            </w:pPr>
          </w:p>
          <w:p w:rsidR="000A4912" w:rsidRPr="000F4193" w:rsidRDefault="000A4912">
            <w:pPr>
              <w:pStyle w:val="TableParagraph"/>
              <w:rPr>
                <w:rFonts w:ascii="Times New Roman"/>
              </w:rPr>
            </w:pPr>
          </w:p>
          <w:p w:rsidR="000A4912" w:rsidRPr="000F4193" w:rsidRDefault="000A4912">
            <w:pPr>
              <w:pStyle w:val="TableParagraph"/>
              <w:rPr>
                <w:rFonts w:ascii="Times New Roman"/>
              </w:rPr>
            </w:pPr>
          </w:p>
          <w:p w:rsidR="000A4912" w:rsidRPr="000F4193" w:rsidRDefault="000A4912" w:rsidP="000F4193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0A4912" w:rsidRDefault="000A4912" w:rsidP="000F4193">
            <w:pPr>
              <w:pStyle w:val="TableParagraph"/>
              <w:ind w:right="37"/>
              <w:jc w:val="right"/>
            </w:pPr>
            <w:r>
              <w:t xml:space="preserve">150 </w:t>
            </w:r>
            <w:r w:rsidRPr="000F4193">
              <w:rPr>
                <w:spacing w:val="-5"/>
              </w:rPr>
              <w:t>000</w:t>
            </w:r>
          </w:p>
        </w:tc>
        <w:tc>
          <w:tcPr>
            <w:tcW w:w="2348" w:type="dxa"/>
          </w:tcPr>
          <w:p w:rsidR="000A4912" w:rsidRPr="000F4193" w:rsidRDefault="000A4912">
            <w:pPr>
              <w:pStyle w:val="TableParagraph"/>
              <w:rPr>
                <w:rFonts w:ascii="Times New Roman"/>
              </w:rPr>
            </w:pPr>
          </w:p>
          <w:p w:rsidR="000A4912" w:rsidRPr="000F4193" w:rsidRDefault="000A4912">
            <w:pPr>
              <w:pStyle w:val="TableParagraph"/>
              <w:rPr>
                <w:rFonts w:ascii="Times New Roman"/>
              </w:rPr>
            </w:pPr>
          </w:p>
          <w:p w:rsidR="000A4912" w:rsidRPr="000F4193" w:rsidRDefault="000A4912">
            <w:pPr>
              <w:pStyle w:val="TableParagraph"/>
              <w:rPr>
                <w:rFonts w:ascii="Times New Roman"/>
              </w:rPr>
            </w:pPr>
          </w:p>
          <w:p w:rsidR="000A4912" w:rsidRPr="000F4193" w:rsidRDefault="000A4912">
            <w:pPr>
              <w:pStyle w:val="TableParagraph"/>
              <w:rPr>
                <w:rFonts w:ascii="Times New Roman"/>
              </w:rPr>
            </w:pPr>
          </w:p>
          <w:p w:rsidR="000A4912" w:rsidRPr="000F4193" w:rsidRDefault="000A4912">
            <w:pPr>
              <w:pStyle w:val="TableParagraph"/>
              <w:rPr>
                <w:rFonts w:ascii="Times New Roman"/>
              </w:rPr>
            </w:pPr>
          </w:p>
          <w:p w:rsidR="000A4912" w:rsidRPr="000F4193" w:rsidRDefault="000A4912">
            <w:pPr>
              <w:pStyle w:val="TableParagraph"/>
              <w:rPr>
                <w:rFonts w:ascii="Times New Roman"/>
              </w:rPr>
            </w:pPr>
          </w:p>
          <w:p w:rsidR="000A4912" w:rsidRPr="000F4193" w:rsidRDefault="000A4912" w:rsidP="000F4193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0A4912" w:rsidRDefault="000A4912" w:rsidP="000F4193">
            <w:pPr>
              <w:pStyle w:val="TableParagraph"/>
              <w:ind w:left="38"/>
            </w:pPr>
            <w:r>
              <w:t>Ulrika</w:t>
            </w:r>
            <w:r w:rsidRPr="000F4193">
              <w:rPr>
                <w:spacing w:val="-1"/>
              </w:rPr>
              <w:t xml:space="preserve"> </w:t>
            </w:r>
            <w:r w:rsidRPr="000F4193">
              <w:rPr>
                <w:spacing w:val="-2"/>
              </w:rPr>
              <w:t>Kjellström</w:t>
            </w:r>
          </w:p>
        </w:tc>
        <w:tc>
          <w:tcPr>
            <w:tcW w:w="2913" w:type="dxa"/>
          </w:tcPr>
          <w:p w:rsidR="000A4912" w:rsidRPr="000F4193" w:rsidRDefault="000A4912">
            <w:pPr>
              <w:pStyle w:val="TableParagraph"/>
              <w:rPr>
                <w:rFonts w:ascii="Times New Roman"/>
              </w:rPr>
            </w:pPr>
          </w:p>
          <w:p w:rsidR="000A4912" w:rsidRPr="000F4193" w:rsidRDefault="000A4912">
            <w:pPr>
              <w:pStyle w:val="TableParagraph"/>
              <w:rPr>
                <w:rFonts w:ascii="Times New Roman"/>
              </w:rPr>
            </w:pPr>
          </w:p>
          <w:p w:rsidR="000A4912" w:rsidRPr="000F4193" w:rsidRDefault="000A4912">
            <w:pPr>
              <w:pStyle w:val="TableParagraph"/>
              <w:rPr>
                <w:rFonts w:ascii="Times New Roman"/>
              </w:rPr>
            </w:pPr>
          </w:p>
          <w:p w:rsidR="000A4912" w:rsidRPr="000F4193" w:rsidRDefault="000A4912">
            <w:pPr>
              <w:pStyle w:val="TableParagraph"/>
              <w:rPr>
                <w:rFonts w:ascii="Times New Roman"/>
              </w:rPr>
            </w:pPr>
          </w:p>
          <w:p w:rsidR="000A4912" w:rsidRPr="000F4193" w:rsidRDefault="000A4912">
            <w:pPr>
              <w:pStyle w:val="TableParagraph"/>
              <w:rPr>
                <w:rFonts w:ascii="Times New Roman"/>
              </w:rPr>
            </w:pPr>
          </w:p>
          <w:p w:rsidR="000A4912" w:rsidRPr="000F4193" w:rsidRDefault="000A4912">
            <w:pPr>
              <w:pStyle w:val="TableParagraph"/>
              <w:rPr>
                <w:rFonts w:ascii="Times New Roman"/>
              </w:rPr>
            </w:pPr>
          </w:p>
          <w:p w:rsidR="000A4912" w:rsidRPr="000F4193" w:rsidRDefault="000A4912" w:rsidP="000F4193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0A4912" w:rsidRPr="000F4193" w:rsidRDefault="000A4912" w:rsidP="000F4193">
            <w:pPr>
              <w:pStyle w:val="TableParagraph"/>
              <w:spacing w:before="1"/>
              <w:ind w:left="511"/>
              <w:rPr>
                <w:spacing w:val="-2"/>
              </w:rPr>
            </w:pPr>
            <w:r>
              <w:t>Lunds</w:t>
            </w:r>
            <w:r w:rsidRPr="000F4193">
              <w:rPr>
                <w:spacing w:val="47"/>
              </w:rPr>
              <w:t xml:space="preserve"> </w:t>
            </w:r>
            <w:r w:rsidRPr="000F4193">
              <w:rPr>
                <w:spacing w:val="-2"/>
              </w:rPr>
              <w:t>universitet</w:t>
            </w:r>
          </w:p>
          <w:p w:rsidR="000A4912" w:rsidRDefault="000A4912" w:rsidP="000F4193">
            <w:pPr>
              <w:pStyle w:val="TableParagraph"/>
              <w:spacing w:before="1"/>
              <w:ind w:left="511"/>
            </w:pPr>
          </w:p>
        </w:tc>
        <w:tc>
          <w:tcPr>
            <w:tcW w:w="3333" w:type="dxa"/>
          </w:tcPr>
          <w:p w:rsidR="000A4912" w:rsidRPr="000F4193" w:rsidRDefault="000A4912">
            <w:pPr>
              <w:pStyle w:val="TableParagraph"/>
              <w:rPr>
                <w:rFonts w:ascii="Times New Roman"/>
              </w:rPr>
            </w:pPr>
          </w:p>
        </w:tc>
      </w:tr>
      <w:tr w:rsidR="000A4912" w:rsidRPr="000F4193" w:rsidTr="000F4193">
        <w:trPr>
          <w:trHeight w:val="1016"/>
        </w:trPr>
        <w:tc>
          <w:tcPr>
            <w:tcW w:w="3197" w:type="dxa"/>
          </w:tcPr>
          <w:p w:rsidR="000A4912" w:rsidRDefault="000A4912" w:rsidP="000F4193">
            <w:pPr>
              <w:pStyle w:val="TableParagraph"/>
              <w:spacing w:line="259" w:lineRule="auto"/>
              <w:ind w:left="50"/>
            </w:pPr>
            <w:r>
              <w:lastRenderedPageBreak/>
              <w:t xml:space="preserve">Optimering av </w:t>
            </w:r>
            <w:proofErr w:type="spellStart"/>
            <w:r>
              <w:t>periorbital</w:t>
            </w:r>
            <w:proofErr w:type="spellEnd"/>
            <w:r>
              <w:t xml:space="preserve"> tumörkirurgi</w:t>
            </w:r>
            <w:r w:rsidRPr="000F4193">
              <w:rPr>
                <w:spacing w:val="-9"/>
              </w:rPr>
              <w:t xml:space="preserve"> </w:t>
            </w:r>
            <w:r>
              <w:t>genom</w:t>
            </w:r>
            <w:r w:rsidRPr="000F4193">
              <w:rPr>
                <w:spacing w:val="-9"/>
              </w:rPr>
              <w:t xml:space="preserve"> </w:t>
            </w:r>
            <w:r>
              <w:t>nya</w:t>
            </w:r>
            <w:r w:rsidRPr="000F4193">
              <w:rPr>
                <w:spacing w:val="-9"/>
              </w:rPr>
              <w:t xml:space="preserve"> </w:t>
            </w:r>
            <w:r>
              <w:t xml:space="preserve">icke- </w:t>
            </w:r>
            <w:proofErr w:type="spellStart"/>
            <w:r>
              <w:t>invasiva</w:t>
            </w:r>
            <w:proofErr w:type="spellEnd"/>
            <w:r>
              <w:t xml:space="preserve"> avbildningstekniker</w:t>
            </w:r>
          </w:p>
        </w:tc>
        <w:tc>
          <w:tcPr>
            <w:tcW w:w="924" w:type="dxa"/>
          </w:tcPr>
          <w:p w:rsidR="000A4912" w:rsidRPr="000F4193" w:rsidRDefault="000A4912">
            <w:pPr>
              <w:pStyle w:val="TableParagraph"/>
              <w:rPr>
                <w:rFonts w:ascii="Times New Roman"/>
              </w:rPr>
            </w:pPr>
          </w:p>
          <w:p w:rsidR="000A4912" w:rsidRPr="000F4193" w:rsidRDefault="000A4912" w:rsidP="000F4193">
            <w:pPr>
              <w:pStyle w:val="TableParagraph"/>
              <w:spacing w:before="9"/>
              <w:rPr>
                <w:rFonts w:ascii="Times New Roman"/>
                <w:sz w:val="27"/>
              </w:rPr>
            </w:pPr>
          </w:p>
          <w:p w:rsidR="000A4912" w:rsidRDefault="000A4912" w:rsidP="000F4193">
            <w:pPr>
              <w:pStyle w:val="TableParagraph"/>
              <w:ind w:right="37"/>
              <w:jc w:val="right"/>
            </w:pPr>
            <w:r>
              <w:t xml:space="preserve">150 </w:t>
            </w:r>
            <w:r w:rsidRPr="000F4193">
              <w:rPr>
                <w:spacing w:val="-5"/>
              </w:rPr>
              <w:t>000</w:t>
            </w:r>
          </w:p>
        </w:tc>
        <w:tc>
          <w:tcPr>
            <w:tcW w:w="2348" w:type="dxa"/>
          </w:tcPr>
          <w:p w:rsidR="000A4912" w:rsidRPr="000F4193" w:rsidRDefault="000A4912">
            <w:pPr>
              <w:pStyle w:val="TableParagraph"/>
              <w:rPr>
                <w:rFonts w:ascii="Times New Roman"/>
              </w:rPr>
            </w:pPr>
          </w:p>
          <w:p w:rsidR="000A4912" w:rsidRPr="000F4193" w:rsidRDefault="000A4912" w:rsidP="000F4193">
            <w:pPr>
              <w:pStyle w:val="TableParagraph"/>
              <w:spacing w:before="9"/>
              <w:rPr>
                <w:rFonts w:ascii="Times New Roman"/>
                <w:sz w:val="27"/>
              </w:rPr>
            </w:pPr>
          </w:p>
          <w:p w:rsidR="000A4912" w:rsidRDefault="000A4912" w:rsidP="000F4193">
            <w:pPr>
              <w:pStyle w:val="TableParagraph"/>
              <w:ind w:left="38"/>
            </w:pPr>
            <w:r>
              <w:t>Malin</w:t>
            </w:r>
            <w:r w:rsidRPr="000F4193">
              <w:rPr>
                <w:spacing w:val="-2"/>
              </w:rPr>
              <w:t xml:space="preserve"> Malmsjö</w:t>
            </w:r>
          </w:p>
        </w:tc>
        <w:tc>
          <w:tcPr>
            <w:tcW w:w="2913" w:type="dxa"/>
          </w:tcPr>
          <w:p w:rsidR="000A4912" w:rsidRPr="000F4193" w:rsidRDefault="000A4912">
            <w:pPr>
              <w:pStyle w:val="TableParagraph"/>
              <w:rPr>
                <w:rFonts w:ascii="Times New Roman"/>
              </w:rPr>
            </w:pPr>
          </w:p>
          <w:p w:rsidR="000A4912" w:rsidRPr="000F4193" w:rsidRDefault="000A4912" w:rsidP="000F4193"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 w:rsidR="000A4912" w:rsidRDefault="000A4912" w:rsidP="000F4193">
            <w:pPr>
              <w:pStyle w:val="TableParagraph"/>
              <w:ind w:left="511"/>
            </w:pPr>
            <w:proofErr w:type="spellStart"/>
            <w:r>
              <w:t>Avd</w:t>
            </w:r>
            <w:proofErr w:type="spellEnd"/>
            <w:r>
              <w:t xml:space="preserve"> för </w:t>
            </w:r>
            <w:r w:rsidRPr="000F4193">
              <w:rPr>
                <w:spacing w:val="-2"/>
              </w:rPr>
              <w:t>oftalmologi</w:t>
            </w:r>
          </w:p>
        </w:tc>
        <w:tc>
          <w:tcPr>
            <w:tcW w:w="3333" w:type="dxa"/>
          </w:tcPr>
          <w:p w:rsidR="000A4912" w:rsidRPr="000F4193" w:rsidRDefault="000A4912">
            <w:pPr>
              <w:pStyle w:val="TableParagraph"/>
              <w:rPr>
                <w:rFonts w:ascii="Times New Roman"/>
              </w:rPr>
            </w:pPr>
          </w:p>
        </w:tc>
      </w:tr>
      <w:tr w:rsidR="000A4912" w:rsidRPr="000F4193" w:rsidTr="000F4193">
        <w:trPr>
          <w:trHeight w:val="692"/>
        </w:trPr>
        <w:tc>
          <w:tcPr>
            <w:tcW w:w="3197" w:type="dxa"/>
          </w:tcPr>
          <w:p w:rsidR="000A4912" w:rsidRDefault="000A4912" w:rsidP="000F4193">
            <w:pPr>
              <w:pStyle w:val="TableParagraph"/>
              <w:spacing w:before="93" w:line="290" w:lineRule="atLeast"/>
              <w:ind w:left="50"/>
            </w:pPr>
            <w:r>
              <w:t>Fotoakustik för icke-</w:t>
            </w:r>
            <w:proofErr w:type="spellStart"/>
            <w:r>
              <w:t>invasiv</w:t>
            </w:r>
            <w:proofErr w:type="spellEnd"/>
            <w:r>
              <w:t xml:space="preserve"> diagnostik</w:t>
            </w:r>
            <w:r w:rsidRPr="000F4193">
              <w:rPr>
                <w:spacing w:val="-13"/>
              </w:rPr>
              <w:t xml:space="preserve"> </w:t>
            </w:r>
            <w:r>
              <w:t>av</w:t>
            </w:r>
            <w:r w:rsidRPr="000F4193">
              <w:rPr>
                <w:spacing w:val="-12"/>
              </w:rPr>
              <w:t xml:space="preserve"> </w:t>
            </w:r>
            <w:proofErr w:type="spellStart"/>
            <w:r>
              <w:t>temporalisarterit</w:t>
            </w:r>
            <w:proofErr w:type="spellEnd"/>
          </w:p>
        </w:tc>
        <w:tc>
          <w:tcPr>
            <w:tcW w:w="924" w:type="dxa"/>
          </w:tcPr>
          <w:p w:rsidR="000A4912" w:rsidRPr="000F4193" w:rsidRDefault="000A4912">
            <w:pPr>
              <w:pStyle w:val="TableParagraph"/>
              <w:rPr>
                <w:rFonts w:ascii="Times New Roman"/>
              </w:rPr>
            </w:pPr>
          </w:p>
          <w:p w:rsidR="000A4912" w:rsidRDefault="000A4912" w:rsidP="000F4193">
            <w:pPr>
              <w:pStyle w:val="TableParagraph"/>
              <w:spacing w:before="175" w:line="245" w:lineRule="exact"/>
              <w:ind w:right="37"/>
              <w:jc w:val="right"/>
            </w:pPr>
            <w:r>
              <w:t xml:space="preserve">125 </w:t>
            </w:r>
            <w:r w:rsidRPr="000F4193">
              <w:rPr>
                <w:spacing w:val="-5"/>
              </w:rPr>
              <w:t>000</w:t>
            </w:r>
          </w:p>
        </w:tc>
        <w:tc>
          <w:tcPr>
            <w:tcW w:w="2348" w:type="dxa"/>
          </w:tcPr>
          <w:p w:rsidR="000A4912" w:rsidRPr="000F4193" w:rsidRDefault="000A4912">
            <w:pPr>
              <w:pStyle w:val="TableParagraph"/>
              <w:rPr>
                <w:rFonts w:ascii="Times New Roman"/>
              </w:rPr>
            </w:pPr>
          </w:p>
          <w:p w:rsidR="000A4912" w:rsidRDefault="000A4912" w:rsidP="000F4193">
            <w:pPr>
              <w:pStyle w:val="TableParagraph"/>
              <w:spacing w:before="175" w:line="245" w:lineRule="exact"/>
              <w:ind w:left="38"/>
            </w:pPr>
            <w:r>
              <w:t xml:space="preserve">Ralf </w:t>
            </w:r>
            <w:proofErr w:type="spellStart"/>
            <w:r>
              <w:t>Rafi</w:t>
            </w:r>
            <w:proofErr w:type="spellEnd"/>
            <w:r w:rsidRPr="000F4193">
              <w:rPr>
                <w:spacing w:val="-1"/>
              </w:rPr>
              <w:t xml:space="preserve"> </w:t>
            </w:r>
            <w:r w:rsidRPr="000F4193">
              <w:rPr>
                <w:spacing w:val="-2"/>
              </w:rPr>
              <w:t>Sheikh</w:t>
            </w:r>
          </w:p>
        </w:tc>
        <w:tc>
          <w:tcPr>
            <w:tcW w:w="2913" w:type="dxa"/>
          </w:tcPr>
          <w:p w:rsidR="000A4912" w:rsidRDefault="000A4912" w:rsidP="000F4193">
            <w:pPr>
              <w:pStyle w:val="TableParagraph"/>
              <w:spacing w:before="93" w:line="290" w:lineRule="atLeast"/>
              <w:ind w:left="511"/>
            </w:pPr>
            <w:proofErr w:type="spellStart"/>
            <w:r>
              <w:t>Avd</w:t>
            </w:r>
            <w:proofErr w:type="spellEnd"/>
            <w:r w:rsidRPr="000F4193">
              <w:rPr>
                <w:spacing w:val="-9"/>
              </w:rPr>
              <w:t xml:space="preserve"> </w:t>
            </w:r>
            <w:r>
              <w:t>för</w:t>
            </w:r>
            <w:r w:rsidRPr="000F4193">
              <w:rPr>
                <w:spacing w:val="-9"/>
              </w:rPr>
              <w:t xml:space="preserve"> </w:t>
            </w:r>
            <w:r>
              <w:t>oftalmologi,</w:t>
            </w:r>
            <w:r w:rsidRPr="000F4193">
              <w:rPr>
                <w:spacing w:val="-9"/>
              </w:rPr>
              <w:t xml:space="preserve"> </w:t>
            </w:r>
            <w:r>
              <w:t>IKVL, Lunds Universitet</w:t>
            </w:r>
          </w:p>
          <w:p w:rsidR="000A4912" w:rsidRDefault="000A4912" w:rsidP="000F4193">
            <w:pPr>
              <w:pStyle w:val="TableParagraph"/>
              <w:spacing w:before="93" w:line="290" w:lineRule="atLeast"/>
              <w:ind w:left="511"/>
            </w:pPr>
          </w:p>
        </w:tc>
        <w:tc>
          <w:tcPr>
            <w:tcW w:w="3333" w:type="dxa"/>
          </w:tcPr>
          <w:p w:rsidR="000A4912" w:rsidRPr="000F4193" w:rsidRDefault="000A4912">
            <w:pPr>
              <w:pStyle w:val="TableParagraph"/>
              <w:rPr>
                <w:rFonts w:ascii="Times New Roman"/>
              </w:rPr>
            </w:pPr>
          </w:p>
        </w:tc>
      </w:tr>
    </w:tbl>
    <w:p w:rsidR="000A4912" w:rsidRDefault="000A4912">
      <w:pPr>
        <w:rPr>
          <w:rFonts w:ascii="Times New Roman"/>
        </w:rPr>
        <w:sectPr w:rsidR="000A4912">
          <w:type w:val="continuous"/>
          <w:pgSz w:w="16840" w:h="11910" w:orient="landscape"/>
          <w:pgMar w:top="1120" w:right="2420" w:bottom="712" w:left="900" w:header="720" w:footer="720" w:gutter="0"/>
          <w:cols w:space="720"/>
        </w:sect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0"/>
        <w:gridCol w:w="65"/>
        <w:gridCol w:w="866"/>
        <w:gridCol w:w="2346"/>
        <w:gridCol w:w="247"/>
        <w:gridCol w:w="2447"/>
        <w:gridCol w:w="233"/>
      </w:tblGrid>
      <w:tr w:rsidR="000A4912" w:rsidRPr="000F4193" w:rsidTr="000F4193">
        <w:trPr>
          <w:trHeight w:val="1128"/>
        </w:trPr>
        <w:tc>
          <w:tcPr>
            <w:tcW w:w="3190" w:type="dxa"/>
          </w:tcPr>
          <w:p w:rsidR="000A4912" w:rsidRPr="000F4193" w:rsidRDefault="000A4912">
            <w:pPr>
              <w:pStyle w:val="TableParagraph"/>
              <w:rPr>
                <w:rFonts w:ascii="Times New Roman"/>
              </w:rPr>
            </w:pPr>
          </w:p>
          <w:p w:rsidR="000A4912" w:rsidRPr="000F4193" w:rsidRDefault="000A4912" w:rsidP="000F4193">
            <w:pPr>
              <w:pStyle w:val="TableParagraph"/>
              <w:spacing w:before="9"/>
              <w:rPr>
                <w:rFonts w:ascii="Times New Roman"/>
              </w:rPr>
            </w:pPr>
          </w:p>
          <w:p w:rsidR="000A4912" w:rsidRDefault="000A4912" w:rsidP="000F4193">
            <w:pPr>
              <w:pStyle w:val="TableParagraph"/>
              <w:spacing w:line="290" w:lineRule="atLeast"/>
              <w:ind w:left="50"/>
            </w:pPr>
            <w:r>
              <w:t>Ögats bildkvalitet och myopikontroll</w:t>
            </w:r>
            <w:r w:rsidRPr="000F4193">
              <w:rPr>
                <w:spacing w:val="-13"/>
              </w:rPr>
              <w:t xml:space="preserve"> </w:t>
            </w:r>
            <w:r>
              <w:t>hos</w:t>
            </w:r>
            <w:r w:rsidRPr="000F4193">
              <w:rPr>
                <w:spacing w:val="-12"/>
              </w:rPr>
              <w:t xml:space="preserve"> </w:t>
            </w:r>
            <w:r>
              <w:t>barn</w:t>
            </w:r>
          </w:p>
        </w:tc>
        <w:tc>
          <w:tcPr>
            <w:tcW w:w="931" w:type="dxa"/>
            <w:gridSpan w:val="2"/>
          </w:tcPr>
          <w:p w:rsidR="000A4912" w:rsidRPr="000F4193" w:rsidRDefault="000A4912">
            <w:pPr>
              <w:pStyle w:val="TableParagraph"/>
              <w:rPr>
                <w:rFonts w:ascii="Times New Roman"/>
              </w:rPr>
            </w:pPr>
          </w:p>
          <w:p w:rsidR="000A4912" w:rsidRPr="000F4193" w:rsidRDefault="000A4912">
            <w:pPr>
              <w:pStyle w:val="TableParagraph"/>
              <w:rPr>
                <w:rFonts w:ascii="Times New Roman"/>
              </w:rPr>
            </w:pPr>
          </w:p>
          <w:p w:rsidR="000A4912" w:rsidRPr="000F4193" w:rsidRDefault="000A4912" w:rsidP="000F4193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:rsidR="000A4912" w:rsidRDefault="000A4912" w:rsidP="000F4193">
            <w:pPr>
              <w:pStyle w:val="TableParagraph"/>
              <w:ind w:right="37"/>
              <w:jc w:val="right"/>
            </w:pPr>
            <w:r>
              <w:t xml:space="preserve">125 </w:t>
            </w:r>
            <w:r w:rsidRPr="000F4193">
              <w:rPr>
                <w:spacing w:val="-5"/>
              </w:rPr>
              <w:t>000</w:t>
            </w:r>
          </w:p>
        </w:tc>
        <w:tc>
          <w:tcPr>
            <w:tcW w:w="2346" w:type="dxa"/>
          </w:tcPr>
          <w:p w:rsidR="000A4912" w:rsidRPr="000F4193" w:rsidRDefault="000A4912">
            <w:pPr>
              <w:pStyle w:val="TableParagraph"/>
              <w:rPr>
                <w:rFonts w:ascii="Times New Roman"/>
              </w:rPr>
            </w:pPr>
          </w:p>
          <w:p w:rsidR="000A4912" w:rsidRPr="000F4193" w:rsidRDefault="000A4912">
            <w:pPr>
              <w:pStyle w:val="TableParagraph"/>
              <w:rPr>
                <w:rFonts w:ascii="Times New Roman"/>
              </w:rPr>
            </w:pPr>
          </w:p>
          <w:p w:rsidR="000A4912" w:rsidRPr="000F4193" w:rsidRDefault="000A4912" w:rsidP="000F4193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:rsidR="000A4912" w:rsidRDefault="000A4912" w:rsidP="000F4193">
            <w:pPr>
              <w:pStyle w:val="TableParagraph"/>
              <w:ind w:left="38"/>
            </w:pPr>
            <w:r>
              <w:t>Linda</w:t>
            </w:r>
            <w:r w:rsidRPr="000F4193">
              <w:rPr>
                <w:spacing w:val="-2"/>
              </w:rPr>
              <w:t xml:space="preserve"> Lundström</w:t>
            </w:r>
          </w:p>
        </w:tc>
        <w:tc>
          <w:tcPr>
            <w:tcW w:w="2927" w:type="dxa"/>
            <w:gridSpan w:val="3"/>
          </w:tcPr>
          <w:p w:rsidR="000A4912" w:rsidRDefault="000A4912" w:rsidP="000F4193">
            <w:pPr>
              <w:pStyle w:val="TableParagraph"/>
              <w:spacing w:line="225" w:lineRule="exact"/>
              <w:ind w:left="513"/>
            </w:pPr>
            <w:r>
              <w:t>Skolan</w:t>
            </w:r>
            <w:r w:rsidRPr="000F4193">
              <w:rPr>
                <w:spacing w:val="-4"/>
              </w:rPr>
              <w:t xml:space="preserve"> </w:t>
            </w:r>
            <w:r w:rsidRPr="000F4193">
              <w:rPr>
                <w:spacing w:val="-5"/>
              </w:rPr>
              <w:t>för</w:t>
            </w:r>
          </w:p>
          <w:p w:rsidR="000A4912" w:rsidRDefault="000A4912" w:rsidP="000F4193">
            <w:pPr>
              <w:pStyle w:val="TableParagraph"/>
              <w:spacing w:before="22" w:line="259" w:lineRule="auto"/>
              <w:ind w:left="513"/>
            </w:pPr>
            <w:r w:rsidRPr="000F4193">
              <w:rPr>
                <w:spacing w:val="-2"/>
              </w:rPr>
              <w:t xml:space="preserve">teknikvetenskap, </w:t>
            </w:r>
            <w:r>
              <w:t>Institutionen</w:t>
            </w:r>
            <w:r w:rsidRPr="000F4193">
              <w:rPr>
                <w:spacing w:val="-13"/>
              </w:rPr>
              <w:t xml:space="preserve"> </w:t>
            </w:r>
            <w:r>
              <w:t>för</w:t>
            </w:r>
            <w:r w:rsidRPr="000F4193">
              <w:rPr>
                <w:spacing w:val="-12"/>
              </w:rPr>
              <w:t xml:space="preserve"> </w:t>
            </w:r>
            <w:r>
              <w:t>tillämpad</w:t>
            </w:r>
          </w:p>
          <w:p w:rsidR="000A4912" w:rsidRPr="000F4193" w:rsidRDefault="000A4912" w:rsidP="000F4193">
            <w:pPr>
              <w:pStyle w:val="TableParagraph"/>
              <w:spacing w:before="1"/>
              <w:ind w:left="513"/>
              <w:rPr>
                <w:spacing w:val="-2"/>
              </w:rPr>
            </w:pPr>
            <w:r w:rsidRPr="000F4193">
              <w:rPr>
                <w:spacing w:val="-2"/>
              </w:rPr>
              <w:t>fysik</w:t>
            </w:r>
          </w:p>
          <w:p w:rsidR="000A4912" w:rsidRDefault="000A4912" w:rsidP="000F4193">
            <w:pPr>
              <w:pStyle w:val="TableParagraph"/>
              <w:spacing w:before="1"/>
              <w:ind w:left="513"/>
            </w:pPr>
          </w:p>
        </w:tc>
      </w:tr>
      <w:tr w:rsidR="000A4912" w:rsidRPr="000F4193" w:rsidTr="000F4193">
        <w:trPr>
          <w:trHeight w:val="1016"/>
        </w:trPr>
        <w:tc>
          <w:tcPr>
            <w:tcW w:w="3190" w:type="dxa"/>
          </w:tcPr>
          <w:p w:rsidR="000A4912" w:rsidRDefault="000A4912" w:rsidP="000F4193">
            <w:pPr>
              <w:pStyle w:val="TableParagraph"/>
              <w:spacing w:line="259" w:lineRule="auto"/>
              <w:ind w:left="50"/>
            </w:pPr>
            <w:r>
              <w:t xml:space="preserve">Ny information om </w:t>
            </w:r>
            <w:proofErr w:type="spellStart"/>
            <w:r>
              <w:t>cGMP</w:t>
            </w:r>
            <w:proofErr w:type="spellEnd"/>
            <w:r>
              <w:t>- systemets</w:t>
            </w:r>
            <w:r w:rsidRPr="000F4193">
              <w:rPr>
                <w:spacing w:val="-6"/>
              </w:rPr>
              <w:t xml:space="preserve"> </w:t>
            </w:r>
            <w:r>
              <w:t>viktiga</w:t>
            </w:r>
            <w:r w:rsidRPr="000F4193">
              <w:rPr>
                <w:spacing w:val="-6"/>
              </w:rPr>
              <w:t xml:space="preserve"> </w:t>
            </w:r>
            <w:r>
              <w:t>roll</w:t>
            </w:r>
            <w:r w:rsidRPr="000F4193">
              <w:rPr>
                <w:spacing w:val="-7"/>
              </w:rPr>
              <w:t xml:space="preserve"> </w:t>
            </w:r>
            <w:r>
              <w:t>i</w:t>
            </w:r>
            <w:r w:rsidRPr="000F4193">
              <w:rPr>
                <w:spacing w:val="-6"/>
              </w:rPr>
              <w:t xml:space="preserve"> </w:t>
            </w:r>
            <w:r>
              <w:t xml:space="preserve">ärftlig </w:t>
            </w:r>
            <w:r w:rsidRPr="000F4193">
              <w:rPr>
                <w:spacing w:val="-2"/>
              </w:rPr>
              <w:t>näthinnedegeneration</w:t>
            </w:r>
          </w:p>
        </w:tc>
        <w:tc>
          <w:tcPr>
            <w:tcW w:w="931" w:type="dxa"/>
            <w:gridSpan w:val="2"/>
          </w:tcPr>
          <w:p w:rsidR="000A4912" w:rsidRPr="000F4193" w:rsidRDefault="000A4912">
            <w:pPr>
              <w:pStyle w:val="TableParagraph"/>
              <w:rPr>
                <w:rFonts w:ascii="Times New Roman"/>
              </w:rPr>
            </w:pPr>
          </w:p>
          <w:p w:rsidR="000A4912" w:rsidRPr="000F4193" w:rsidRDefault="000A4912" w:rsidP="000F4193">
            <w:pPr>
              <w:pStyle w:val="TableParagraph"/>
              <w:spacing w:before="9"/>
              <w:rPr>
                <w:rFonts w:ascii="Times New Roman"/>
                <w:sz w:val="27"/>
              </w:rPr>
            </w:pPr>
          </w:p>
          <w:p w:rsidR="000A4912" w:rsidRDefault="000A4912" w:rsidP="000F4193">
            <w:pPr>
              <w:pStyle w:val="TableParagraph"/>
              <w:ind w:right="37"/>
              <w:jc w:val="right"/>
            </w:pPr>
            <w:r>
              <w:t xml:space="preserve">125 </w:t>
            </w:r>
            <w:r w:rsidRPr="000F4193">
              <w:rPr>
                <w:spacing w:val="-5"/>
              </w:rPr>
              <w:t>000</w:t>
            </w:r>
          </w:p>
        </w:tc>
        <w:tc>
          <w:tcPr>
            <w:tcW w:w="2346" w:type="dxa"/>
          </w:tcPr>
          <w:p w:rsidR="000A4912" w:rsidRPr="000F4193" w:rsidRDefault="000A4912">
            <w:pPr>
              <w:pStyle w:val="TableParagraph"/>
              <w:rPr>
                <w:rFonts w:ascii="Times New Roman"/>
              </w:rPr>
            </w:pPr>
          </w:p>
          <w:p w:rsidR="000A4912" w:rsidRPr="000F4193" w:rsidRDefault="000A4912" w:rsidP="000F4193">
            <w:pPr>
              <w:pStyle w:val="TableParagraph"/>
              <w:spacing w:before="9"/>
              <w:rPr>
                <w:rFonts w:ascii="Times New Roman"/>
                <w:sz w:val="27"/>
              </w:rPr>
            </w:pPr>
          </w:p>
          <w:p w:rsidR="000A4912" w:rsidRDefault="000A4912" w:rsidP="000F4193">
            <w:pPr>
              <w:pStyle w:val="TableParagraph"/>
              <w:ind w:left="38"/>
            </w:pPr>
            <w:r>
              <w:t xml:space="preserve">Per </w:t>
            </w:r>
            <w:r w:rsidRPr="000F4193">
              <w:rPr>
                <w:spacing w:val="-2"/>
              </w:rPr>
              <w:t>Ekström</w:t>
            </w:r>
          </w:p>
        </w:tc>
        <w:tc>
          <w:tcPr>
            <w:tcW w:w="2927" w:type="dxa"/>
            <w:gridSpan w:val="3"/>
          </w:tcPr>
          <w:p w:rsidR="000A4912" w:rsidRDefault="000A4912" w:rsidP="000F4193">
            <w:pPr>
              <w:pStyle w:val="TableParagraph"/>
              <w:spacing w:line="259" w:lineRule="auto"/>
              <w:ind w:left="513"/>
            </w:pPr>
            <w:r>
              <w:t>Inst. för kliniska vetenskaper,</w:t>
            </w:r>
            <w:r w:rsidRPr="000F4193">
              <w:rPr>
                <w:spacing w:val="-13"/>
              </w:rPr>
              <w:t xml:space="preserve"> </w:t>
            </w:r>
            <w:r>
              <w:t>Lund,</w:t>
            </w:r>
            <w:r w:rsidRPr="000F4193">
              <w:rPr>
                <w:spacing w:val="-12"/>
              </w:rPr>
              <w:t xml:space="preserve"> </w:t>
            </w:r>
            <w:r>
              <w:t xml:space="preserve">Lunds </w:t>
            </w:r>
            <w:r w:rsidRPr="000F4193">
              <w:rPr>
                <w:spacing w:val="-2"/>
              </w:rPr>
              <w:t>universitet</w:t>
            </w:r>
          </w:p>
        </w:tc>
      </w:tr>
      <w:tr w:rsidR="000A4912" w:rsidRPr="000F4193" w:rsidTr="000F4193">
        <w:trPr>
          <w:trHeight w:val="1452"/>
        </w:trPr>
        <w:tc>
          <w:tcPr>
            <w:tcW w:w="3190" w:type="dxa"/>
          </w:tcPr>
          <w:p w:rsidR="000A4912" w:rsidRDefault="000A4912" w:rsidP="000F4193">
            <w:pPr>
              <w:pStyle w:val="TableParagraph"/>
              <w:spacing w:before="135" w:line="259" w:lineRule="auto"/>
              <w:ind w:left="50"/>
            </w:pPr>
            <w:proofErr w:type="spellStart"/>
            <w:r>
              <w:t>Diabetesretinopati</w:t>
            </w:r>
            <w:proofErr w:type="spellEnd"/>
            <w:r w:rsidRPr="000F4193">
              <w:rPr>
                <w:spacing w:val="-13"/>
              </w:rPr>
              <w:t xml:space="preserve"> </w:t>
            </w:r>
            <w:r>
              <w:t>och</w:t>
            </w:r>
            <w:r w:rsidRPr="000F4193">
              <w:rPr>
                <w:spacing w:val="-12"/>
              </w:rPr>
              <w:t xml:space="preserve"> </w:t>
            </w:r>
            <w:r>
              <w:t>SGLT2- behandling</w:t>
            </w:r>
            <w:r w:rsidRPr="000F4193">
              <w:rPr>
                <w:spacing w:val="-6"/>
              </w:rPr>
              <w:t xml:space="preserve"> </w:t>
            </w:r>
            <w:r>
              <w:t>hos</w:t>
            </w:r>
            <w:r w:rsidRPr="000F4193">
              <w:rPr>
                <w:spacing w:val="-5"/>
              </w:rPr>
              <w:t xml:space="preserve"> </w:t>
            </w:r>
            <w:r>
              <w:t>patienter</w:t>
            </w:r>
            <w:r w:rsidRPr="000F4193">
              <w:rPr>
                <w:spacing w:val="-4"/>
              </w:rPr>
              <w:t xml:space="preserve"> </w:t>
            </w:r>
            <w:r w:rsidRPr="000F4193">
              <w:rPr>
                <w:spacing w:val="-5"/>
              </w:rPr>
              <w:t>med</w:t>
            </w:r>
          </w:p>
          <w:p w:rsidR="000A4912" w:rsidRDefault="000A4912" w:rsidP="000F4193">
            <w:pPr>
              <w:pStyle w:val="TableParagraph"/>
              <w:spacing w:before="1"/>
              <w:ind w:left="50"/>
            </w:pPr>
            <w:r>
              <w:t>tidig</w:t>
            </w:r>
            <w:r w:rsidRPr="000F4193">
              <w:rPr>
                <w:spacing w:val="-3"/>
              </w:rPr>
              <w:t xml:space="preserve"> </w:t>
            </w:r>
            <w:r>
              <w:t>typ</w:t>
            </w:r>
            <w:r w:rsidRPr="000F4193">
              <w:rPr>
                <w:spacing w:val="-2"/>
              </w:rPr>
              <w:t xml:space="preserve"> </w:t>
            </w:r>
            <w:r>
              <w:t>2 diabetes –</w:t>
            </w:r>
            <w:r w:rsidRPr="000F4193">
              <w:rPr>
                <w:spacing w:val="-1"/>
              </w:rPr>
              <w:t xml:space="preserve"> </w:t>
            </w:r>
            <w:r>
              <w:t>delstudier</w:t>
            </w:r>
            <w:r w:rsidRPr="000F4193">
              <w:rPr>
                <w:spacing w:val="-1"/>
              </w:rPr>
              <w:t xml:space="preserve"> </w:t>
            </w:r>
            <w:r w:rsidRPr="000F4193">
              <w:rPr>
                <w:spacing w:val="-10"/>
              </w:rPr>
              <w:t>i</w:t>
            </w:r>
          </w:p>
          <w:p w:rsidR="000A4912" w:rsidRDefault="000A4912" w:rsidP="000F4193">
            <w:pPr>
              <w:pStyle w:val="TableParagraph"/>
              <w:spacing w:before="22"/>
              <w:ind w:left="50"/>
            </w:pPr>
            <w:r w:rsidRPr="000F4193">
              <w:rPr>
                <w:spacing w:val="-2"/>
              </w:rPr>
              <w:t>SMARTEST</w:t>
            </w:r>
          </w:p>
        </w:tc>
        <w:tc>
          <w:tcPr>
            <w:tcW w:w="931" w:type="dxa"/>
            <w:gridSpan w:val="2"/>
          </w:tcPr>
          <w:p w:rsidR="000A4912" w:rsidRPr="000F4193" w:rsidRDefault="000A4912">
            <w:pPr>
              <w:pStyle w:val="TableParagraph"/>
              <w:rPr>
                <w:rFonts w:ascii="Times New Roman"/>
              </w:rPr>
            </w:pPr>
          </w:p>
          <w:p w:rsidR="000A4912" w:rsidRPr="000F4193" w:rsidRDefault="000A4912">
            <w:pPr>
              <w:pStyle w:val="TableParagraph"/>
              <w:rPr>
                <w:rFonts w:ascii="Times New Roman"/>
              </w:rPr>
            </w:pPr>
          </w:p>
          <w:p w:rsidR="000A4912" w:rsidRPr="000F4193" w:rsidRDefault="000A4912">
            <w:pPr>
              <w:pStyle w:val="TableParagraph"/>
              <w:rPr>
                <w:rFonts w:ascii="Times New Roman"/>
              </w:rPr>
            </w:pPr>
          </w:p>
          <w:p w:rsidR="000A4912" w:rsidRPr="000F4193" w:rsidRDefault="000A4912" w:rsidP="000F4193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:rsidR="000A4912" w:rsidRDefault="000A4912" w:rsidP="000F4193">
            <w:pPr>
              <w:pStyle w:val="TableParagraph"/>
              <w:ind w:right="37"/>
              <w:jc w:val="right"/>
            </w:pPr>
            <w:r>
              <w:t xml:space="preserve">110 </w:t>
            </w:r>
            <w:r w:rsidRPr="000F4193">
              <w:rPr>
                <w:spacing w:val="-5"/>
              </w:rPr>
              <w:t>000</w:t>
            </w:r>
          </w:p>
        </w:tc>
        <w:tc>
          <w:tcPr>
            <w:tcW w:w="2346" w:type="dxa"/>
          </w:tcPr>
          <w:p w:rsidR="000A4912" w:rsidRPr="000F4193" w:rsidRDefault="000A4912">
            <w:pPr>
              <w:pStyle w:val="TableParagraph"/>
              <w:rPr>
                <w:rFonts w:ascii="Times New Roman"/>
              </w:rPr>
            </w:pPr>
          </w:p>
          <w:p w:rsidR="000A4912" w:rsidRPr="000F4193" w:rsidRDefault="000A4912">
            <w:pPr>
              <w:pStyle w:val="TableParagraph"/>
              <w:rPr>
                <w:rFonts w:ascii="Times New Roman"/>
              </w:rPr>
            </w:pPr>
          </w:p>
          <w:p w:rsidR="000A4912" w:rsidRPr="000F4193" w:rsidRDefault="000A4912">
            <w:pPr>
              <w:pStyle w:val="TableParagraph"/>
              <w:rPr>
                <w:rFonts w:ascii="Times New Roman"/>
              </w:rPr>
            </w:pPr>
          </w:p>
          <w:p w:rsidR="000A4912" w:rsidRPr="000F4193" w:rsidRDefault="000A4912" w:rsidP="000F4193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:rsidR="000A4912" w:rsidRDefault="000A4912" w:rsidP="000F4193">
            <w:pPr>
              <w:pStyle w:val="TableParagraph"/>
              <w:ind w:left="38"/>
            </w:pPr>
            <w:r>
              <w:t>Elisabet</w:t>
            </w:r>
            <w:r w:rsidRPr="000F4193">
              <w:rPr>
                <w:spacing w:val="-7"/>
              </w:rPr>
              <w:t xml:space="preserve"> </w:t>
            </w:r>
            <w:proofErr w:type="spellStart"/>
            <w:r w:rsidRPr="000F4193">
              <w:rPr>
                <w:spacing w:val="-2"/>
              </w:rPr>
              <w:t>Granstam</w:t>
            </w:r>
            <w:proofErr w:type="spellEnd"/>
          </w:p>
        </w:tc>
        <w:tc>
          <w:tcPr>
            <w:tcW w:w="2927" w:type="dxa"/>
            <w:gridSpan w:val="3"/>
          </w:tcPr>
          <w:p w:rsidR="000A4912" w:rsidRPr="000F4193" w:rsidRDefault="000A4912">
            <w:pPr>
              <w:pStyle w:val="TableParagraph"/>
              <w:rPr>
                <w:rFonts w:ascii="Times New Roman"/>
              </w:rPr>
            </w:pPr>
          </w:p>
          <w:p w:rsidR="000A4912" w:rsidRPr="000F4193" w:rsidRDefault="000A4912">
            <w:pPr>
              <w:pStyle w:val="TableParagraph"/>
              <w:rPr>
                <w:rFonts w:ascii="Times New Roman"/>
              </w:rPr>
            </w:pPr>
          </w:p>
          <w:p w:rsidR="000A4912" w:rsidRPr="000F4193" w:rsidRDefault="000A4912" w:rsidP="000F4193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0A4912" w:rsidRDefault="000A4912" w:rsidP="000F4193">
            <w:pPr>
              <w:pStyle w:val="TableParagraph"/>
              <w:spacing w:line="259" w:lineRule="auto"/>
              <w:ind w:left="513"/>
            </w:pPr>
            <w:r>
              <w:t>Centrum</w:t>
            </w:r>
            <w:r w:rsidRPr="000F4193">
              <w:rPr>
                <w:spacing w:val="-13"/>
              </w:rPr>
              <w:t xml:space="preserve"> </w:t>
            </w:r>
            <w:r>
              <w:t>för</w:t>
            </w:r>
            <w:r w:rsidRPr="000F4193">
              <w:rPr>
                <w:spacing w:val="-12"/>
              </w:rPr>
              <w:t xml:space="preserve"> </w:t>
            </w:r>
            <w:r>
              <w:t xml:space="preserve">klinisk </w:t>
            </w:r>
            <w:r w:rsidRPr="000F4193">
              <w:rPr>
                <w:spacing w:val="-2"/>
              </w:rPr>
              <w:t>forskning</w:t>
            </w:r>
          </w:p>
        </w:tc>
      </w:tr>
      <w:tr w:rsidR="000A4912" w:rsidRPr="000F4193" w:rsidTr="000F4193">
        <w:trPr>
          <w:trHeight w:val="1016"/>
        </w:trPr>
        <w:tc>
          <w:tcPr>
            <w:tcW w:w="3190" w:type="dxa"/>
          </w:tcPr>
          <w:p w:rsidR="000A4912" w:rsidRPr="000F4193" w:rsidRDefault="000A4912" w:rsidP="000F4193">
            <w:pPr>
              <w:pStyle w:val="TableParagraph"/>
              <w:spacing w:before="113" w:line="290" w:lineRule="atLeast"/>
              <w:ind w:left="50"/>
              <w:rPr>
                <w:lang w:val="en-US"/>
              </w:rPr>
            </w:pPr>
            <w:r w:rsidRPr="000F4193">
              <w:rPr>
                <w:lang w:val="en-US"/>
              </w:rPr>
              <w:t>Study</w:t>
            </w:r>
            <w:r w:rsidRPr="000F4193">
              <w:rPr>
                <w:spacing w:val="-6"/>
                <w:lang w:val="en-US"/>
              </w:rPr>
              <w:t xml:space="preserve"> </w:t>
            </w:r>
            <w:r w:rsidRPr="000F4193">
              <w:rPr>
                <w:lang w:val="en-US"/>
              </w:rPr>
              <w:t>how</w:t>
            </w:r>
            <w:r w:rsidRPr="000F4193">
              <w:rPr>
                <w:spacing w:val="-5"/>
                <w:lang w:val="en-US"/>
              </w:rPr>
              <w:t xml:space="preserve"> </w:t>
            </w:r>
            <w:r w:rsidRPr="000F4193">
              <w:rPr>
                <w:lang w:val="en-US"/>
              </w:rPr>
              <w:t>light</w:t>
            </w:r>
            <w:r w:rsidRPr="000F4193">
              <w:rPr>
                <w:spacing w:val="-6"/>
                <w:lang w:val="en-US"/>
              </w:rPr>
              <w:t xml:space="preserve"> </w:t>
            </w:r>
            <w:r w:rsidRPr="000F4193">
              <w:rPr>
                <w:lang w:val="en-US"/>
              </w:rPr>
              <w:t>affect</w:t>
            </w:r>
            <w:r w:rsidRPr="000F4193">
              <w:rPr>
                <w:spacing w:val="-5"/>
                <w:lang w:val="en-US"/>
              </w:rPr>
              <w:t xml:space="preserve"> </w:t>
            </w:r>
            <w:r w:rsidRPr="000F4193">
              <w:rPr>
                <w:lang w:val="en-US"/>
              </w:rPr>
              <w:t>local</w:t>
            </w:r>
            <w:r w:rsidRPr="000F4193">
              <w:rPr>
                <w:spacing w:val="-6"/>
                <w:lang w:val="en-US"/>
              </w:rPr>
              <w:t xml:space="preserve"> </w:t>
            </w:r>
            <w:r w:rsidRPr="000F4193">
              <w:rPr>
                <w:lang w:val="en-US"/>
              </w:rPr>
              <w:t>iris contraction and intraocular pressure in human</w:t>
            </w:r>
          </w:p>
        </w:tc>
        <w:tc>
          <w:tcPr>
            <w:tcW w:w="931" w:type="dxa"/>
            <w:gridSpan w:val="2"/>
          </w:tcPr>
          <w:p w:rsidR="000A4912" w:rsidRPr="000F4193" w:rsidRDefault="000A4912">
            <w:pPr>
              <w:pStyle w:val="TableParagraph"/>
              <w:rPr>
                <w:rFonts w:ascii="Times New Roman"/>
                <w:lang w:val="en-US"/>
              </w:rPr>
            </w:pPr>
          </w:p>
          <w:p w:rsidR="000A4912" w:rsidRPr="000F4193" w:rsidRDefault="000A4912">
            <w:pPr>
              <w:pStyle w:val="TableParagraph"/>
              <w:rPr>
                <w:rFonts w:ascii="Times New Roman"/>
                <w:lang w:val="en-US"/>
              </w:rPr>
            </w:pPr>
          </w:p>
          <w:p w:rsidR="000A4912" w:rsidRPr="000F4193" w:rsidRDefault="000A4912" w:rsidP="000F4193">
            <w:pPr>
              <w:pStyle w:val="TableParagraph"/>
              <w:spacing w:before="5"/>
              <w:rPr>
                <w:rFonts w:ascii="Times New Roman"/>
                <w:sz w:val="18"/>
                <w:lang w:val="en-US"/>
              </w:rPr>
            </w:pPr>
          </w:p>
          <w:p w:rsidR="000A4912" w:rsidRDefault="000A4912" w:rsidP="000F4193">
            <w:pPr>
              <w:pStyle w:val="TableParagraph"/>
              <w:ind w:right="37"/>
              <w:jc w:val="right"/>
            </w:pPr>
            <w:r>
              <w:t xml:space="preserve">110 </w:t>
            </w:r>
            <w:r w:rsidRPr="000F4193">
              <w:rPr>
                <w:spacing w:val="-5"/>
              </w:rPr>
              <w:t>000</w:t>
            </w:r>
          </w:p>
        </w:tc>
        <w:tc>
          <w:tcPr>
            <w:tcW w:w="2346" w:type="dxa"/>
          </w:tcPr>
          <w:p w:rsidR="000A4912" w:rsidRPr="000F4193" w:rsidRDefault="000A4912">
            <w:pPr>
              <w:pStyle w:val="TableParagraph"/>
              <w:rPr>
                <w:rFonts w:ascii="Times New Roman"/>
              </w:rPr>
            </w:pPr>
          </w:p>
          <w:p w:rsidR="000A4912" w:rsidRPr="000F4193" w:rsidRDefault="000A4912">
            <w:pPr>
              <w:pStyle w:val="TableParagraph"/>
              <w:rPr>
                <w:rFonts w:ascii="Times New Roman"/>
              </w:rPr>
            </w:pPr>
          </w:p>
          <w:p w:rsidR="000A4912" w:rsidRPr="000F4193" w:rsidRDefault="000A4912" w:rsidP="000F4193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0A4912" w:rsidRDefault="000A4912" w:rsidP="000F4193">
            <w:pPr>
              <w:pStyle w:val="TableParagraph"/>
              <w:ind w:left="38"/>
            </w:pPr>
            <w:r>
              <w:t>Cajsa</w:t>
            </w:r>
            <w:r w:rsidRPr="000F4193">
              <w:rPr>
                <w:spacing w:val="-2"/>
              </w:rPr>
              <w:t xml:space="preserve"> </w:t>
            </w:r>
            <w:r>
              <w:t>Lena</w:t>
            </w:r>
            <w:r w:rsidRPr="000F4193">
              <w:rPr>
                <w:spacing w:val="-2"/>
              </w:rPr>
              <w:t xml:space="preserve"> Gunhaga</w:t>
            </w:r>
          </w:p>
        </w:tc>
        <w:tc>
          <w:tcPr>
            <w:tcW w:w="2927" w:type="dxa"/>
            <w:gridSpan w:val="3"/>
          </w:tcPr>
          <w:p w:rsidR="000A4912" w:rsidRPr="000F4193" w:rsidRDefault="000A4912">
            <w:pPr>
              <w:pStyle w:val="TableParagraph"/>
              <w:rPr>
                <w:rFonts w:ascii="Times New Roman"/>
              </w:rPr>
            </w:pPr>
          </w:p>
          <w:p w:rsidR="000A4912" w:rsidRPr="000F4193" w:rsidRDefault="000A4912">
            <w:pPr>
              <w:pStyle w:val="TableParagraph"/>
              <w:rPr>
                <w:rFonts w:ascii="Times New Roman"/>
              </w:rPr>
            </w:pPr>
          </w:p>
          <w:p w:rsidR="000A4912" w:rsidRPr="000F4193" w:rsidRDefault="000A4912" w:rsidP="000F4193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0A4912" w:rsidRDefault="000A4912" w:rsidP="000F4193">
            <w:pPr>
              <w:pStyle w:val="TableParagraph"/>
              <w:ind w:left="513"/>
            </w:pPr>
            <w:r>
              <w:t>Umeå</w:t>
            </w:r>
            <w:r w:rsidRPr="000F4193">
              <w:rPr>
                <w:spacing w:val="-1"/>
              </w:rPr>
              <w:t xml:space="preserve"> </w:t>
            </w:r>
            <w:r w:rsidRPr="000F4193">
              <w:rPr>
                <w:spacing w:val="-2"/>
              </w:rPr>
              <w:t>Universitet</w:t>
            </w:r>
          </w:p>
        </w:tc>
      </w:tr>
      <w:tr w:rsidR="000A4912" w:rsidRPr="000F4193" w:rsidTr="000F4193">
        <w:trPr>
          <w:trHeight w:val="1016"/>
        </w:trPr>
        <w:tc>
          <w:tcPr>
            <w:tcW w:w="3190" w:type="dxa"/>
          </w:tcPr>
          <w:p w:rsidR="0098581B" w:rsidRDefault="0098581B" w:rsidP="000F4193">
            <w:pPr>
              <w:pStyle w:val="TableParagraph"/>
              <w:spacing w:line="259" w:lineRule="auto"/>
              <w:ind w:left="50" w:right="35"/>
              <w:rPr>
                <w:lang w:val="en-US"/>
              </w:rPr>
            </w:pPr>
          </w:p>
          <w:p w:rsidR="000A4912" w:rsidRPr="000F4193" w:rsidRDefault="000A4912" w:rsidP="000F4193">
            <w:pPr>
              <w:pStyle w:val="TableParagraph"/>
              <w:spacing w:line="259" w:lineRule="auto"/>
              <w:ind w:left="50" w:right="35"/>
              <w:rPr>
                <w:lang w:val="en-US"/>
              </w:rPr>
            </w:pPr>
            <w:r w:rsidRPr="000F4193">
              <w:rPr>
                <w:lang w:val="en-US"/>
              </w:rPr>
              <w:t>New</w:t>
            </w:r>
            <w:r w:rsidRPr="000F4193">
              <w:rPr>
                <w:spacing w:val="-10"/>
                <w:lang w:val="en-US"/>
              </w:rPr>
              <w:t xml:space="preserve"> </w:t>
            </w:r>
            <w:r w:rsidRPr="000F4193">
              <w:rPr>
                <w:lang w:val="en-US"/>
              </w:rPr>
              <w:t>diagnostic</w:t>
            </w:r>
            <w:r w:rsidRPr="000F4193">
              <w:rPr>
                <w:spacing w:val="-10"/>
                <w:lang w:val="en-US"/>
              </w:rPr>
              <w:t xml:space="preserve"> </w:t>
            </w:r>
            <w:r w:rsidRPr="000F4193">
              <w:rPr>
                <w:lang w:val="en-US"/>
              </w:rPr>
              <w:t>method</w:t>
            </w:r>
            <w:r w:rsidRPr="000F4193">
              <w:rPr>
                <w:spacing w:val="-11"/>
                <w:lang w:val="en-US"/>
              </w:rPr>
              <w:t xml:space="preserve"> </w:t>
            </w:r>
            <w:r w:rsidRPr="000F4193">
              <w:rPr>
                <w:lang w:val="en-US"/>
              </w:rPr>
              <w:t>and markers to screen for early diabetic changes in the eye</w:t>
            </w:r>
          </w:p>
        </w:tc>
        <w:tc>
          <w:tcPr>
            <w:tcW w:w="931" w:type="dxa"/>
            <w:gridSpan w:val="2"/>
          </w:tcPr>
          <w:p w:rsidR="000A4912" w:rsidRPr="000F4193" w:rsidRDefault="000A4912">
            <w:pPr>
              <w:pStyle w:val="TableParagraph"/>
              <w:rPr>
                <w:rFonts w:ascii="Times New Roman"/>
                <w:lang w:val="en-US"/>
              </w:rPr>
            </w:pPr>
          </w:p>
          <w:p w:rsidR="000A4912" w:rsidRPr="000F4193" w:rsidRDefault="000A4912" w:rsidP="000F4193">
            <w:pPr>
              <w:pStyle w:val="TableParagraph"/>
              <w:spacing w:before="9"/>
              <w:rPr>
                <w:rFonts w:ascii="Times New Roman"/>
                <w:sz w:val="27"/>
                <w:lang w:val="en-US"/>
              </w:rPr>
            </w:pPr>
          </w:p>
          <w:p w:rsidR="0098581B" w:rsidRDefault="0098581B" w:rsidP="000F4193">
            <w:pPr>
              <w:pStyle w:val="TableParagraph"/>
              <w:spacing w:before="1"/>
              <w:ind w:right="37"/>
              <w:jc w:val="right"/>
            </w:pPr>
          </w:p>
          <w:p w:rsidR="000A4912" w:rsidRDefault="000A4912" w:rsidP="000F4193">
            <w:pPr>
              <w:pStyle w:val="TableParagraph"/>
              <w:spacing w:before="1"/>
              <w:ind w:right="37"/>
              <w:jc w:val="right"/>
            </w:pPr>
            <w:r>
              <w:t xml:space="preserve">110 </w:t>
            </w:r>
            <w:r w:rsidRPr="000F4193">
              <w:rPr>
                <w:spacing w:val="-5"/>
              </w:rPr>
              <w:t>000</w:t>
            </w:r>
          </w:p>
        </w:tc>
        <w:tc>
          <w:tcPr>
            <w:tcW w:w="2346" w:type="dxa"/>
          </w:tcPr>
          <w:p w:rsidR="000A4912" w:rsidRPr="000F4193" w:rsidRDefault="000A4912">
            <w:pPr>
              <w:pStyle w:val="TableParagraph"/>
              <w:rPr>
                <w:rFonts w:ascii="Times New Roman"/>
              </w:rPr>
            </w:pPr>
          </w:p>
          <w:p w:rsidR="000A4912" w:rsidRPr="000F4193" w:rsidRDefault="000A4912" w:rsidP="000F4193">
            <w:pPr>
              <w:pStyle w:val="TableParagraph"/>
              <w:spacing w:before="9"/>
              <w:rPr>
                <w:rFonts w:ascii="Times New Roman"/>
                <w:sz w:val="27"/>
              </w:rPr>
            </w:pPr>
          </w:p>
          <w:p w:rsidR="0098581B" w:rsidRDefault="0098581B" w:rsidP="000F4193">
            <w:pPr>
              <w:pStyle w:val="TableParagraph"/>
              <w:spacing w:before="1"/>
              <w:ind w:left="38"/>
            </w:pPr>
          </w:p>
          <w:p w:rsidR="000A4912" w:rsidRDefault="000A4912" w:rsidP="000F4193">
            <w:pPr>
              <w:pStyle w:val="TableParagraph"/>
              <w:spacing w:before="1"/>
              <w:ind w:left="38"/>
            </w:pPr>
            <w:r>
              <w:t xml:space="preserve">Berit </w:t>
            </w:r>
            <w:r w:rsidRPr="000F4193">
              <w:rPr>
                <w:spacing w:val="-2"/>
              </w:rPr>
              <w:t>Byström</w:t>
            </w:r>
          </w:p>
        </w:tc>
        <w:tc>
          <w:tcPr>
            <w:tcW w:w="2927" w:type="dxa"/>
            <w:gridSpan w:val="3"/>
          </w:tcPr>
          <w:p w:rsidR="000A4912" w:rsidRPr="000F4193" w:rsidRDefault="000A4912" w:rsidP="000F4193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98581B" w:rsidRDefault="0098581B" w:rsidP="000F4193">
            <w:pPr>
              <w:pStyle w:val="TableParagraph"/>
              <w:spacing w:line="259" w:lineRule="auto"/>
              <w:ind w:left="513"/>
            </w:pPr>
          </w:p>
          <w:p w:rsidR="000A4912" w:rsidRDefault="000A4912" w:rsidP="000F4193">
            <w:pPr>
              <w:pStyle w:val="TableParagraph"/>
              <w:spacing w:line="259" w:lineRule="auto"/>
              <w:ind w:left="513"/>
            </w:pPr>
            <w:proofErr w:type="spellStart"/>
            <w:r>
              <w:t>Inst</w:t>
            </w:r>
            <w:proofErr w:type="spellEnd"/>
            <w:r>
              <w:t xml:space="preserve"> för klinisk </w:t>
            </w:r>
            <w:r w:rsidRPr="000F4193">
              <w:rPr>
                <w:spacing w:val="-2"/>
              </w:rPr>
              <w:t>vetenskap/Oftalmiatrik</w:t>
            </w:r>
          </w:p>
        </w:tc>
      </w:tr>
      <w:tr w:rsidR="000A4912" w:rsidRPr="000F4193" w:rsidTr="000F4193">
        <w:trPr>
          <w:trHeight w:val="1307"/>
        </w:trPr>
        <w:tc>
          <w:tcPr>
            <w:tcW w:w="3190" w:type="dxa"/>
          </w:tcPr>
          <w:p w:rsidR="000A4912" w:rsidRPr="000F4193" w:rsidRDefault="000A4912" w:rsidP="000F4193">
            <w:pPr>
              <w:pStyle w:val="TableParagraph"/>
              <w:spacing w:before="135" w:line="259" w:lineRule="auto"/>
              <w:ind w:left="50"/>
              <w:rPr>
                <w:lang w:val="en-US"/>
              </w:rPr>
            </w:pPr>
            <w:r w:rsidRPr="000F4193">
              <w:rPr>
                <w:lang w:val="en-US"/>
              </w:rPr>
              <w:t>Sustainable Treatment of Age- related</w:t>
            </w:r>
            <w:r w:rsidRPr="000F4193">
              <w:rPr>
                <w:spacing w:val="-8"/>
                <w:lang w:val="en-US"/>
              </w:rPr>
              <w:t xml:space="preserve"> </w:t>
            </w:r>
            <w:r w:rsidRPr="000F4193">
              <w:rPr>
                <w:lang w:val="en-US"/>
              </w:rPr>
              <w:t>Macular</w:t>
            </w:r>
            <w:r w:rsidRPr="000F4193">
              <w:rPr>
                <w:spacing w:val="-9"/>
                <w:lang w:val="en-US"/>
              </w:rPr>
              <w:t xml:space="preserve"> </w:t>
            </w:r>
            <w:r w:rsidRPr="000F4193">
              <w:rPr>
                <w:lang w:val="en-US"/>
              </w:rPr>
              <w:t>Degeneration</w:t>
            </w:r>
            <w:r w:rsidRPr="000F4193">
              <w:rPr>
                <w:spacing w:val="-9"/>
                <w:lang w:val="en-US"/>
              </w:rPr>
              <w:t xml:space="preserve"> </w:t>
            </w:r>
            <w:r w:rsidRPr="000F4193">
              <w:rPr>
                <w:lang w:val="en-US"/>
              </w:rPr>
              <w:t>by Gene Therapy</w:t>
            </w:r>
          </w:p>
        </w:tc>
        <w:tc>
          <w:tcPr>
            <w:tcW w:w="931" w:type="dxa"/>
            <w:gridSpan w:val="2"/>
          </w:tcPr>
          <w:p w:rsidR="000A4912" w:rsidRPr="000F4193" w:rsidRDefault="000A4912">
            <w:pPr>
              <w:pStyle w:val="TableParagraph"/>
              <w:rPr>
                <w:rFonts w:ascii="Times New Roman"/>
                <w:lang w:val="en-US"/>
              </w:rPr>
            </w:pPr>
          </w:p>
          <w:p w:rsidR="000A4912" w:rsidRPr="000F4193" w:rsidRDefault="000A4912">
            <w:pPr>
              <w:pStyle w:val="TableParagraph"/>
              <w:rPr>
                <w:rFonts w:ascii="Times New Roman"/>
                <w:lang w:val="en-US"/>
              </w:rPr>
            </w:pPr>
          </w:p>
          <w:p w:rsidR="000A4912" w:rsidRPr="000F4193" w:rsidRDefault="000A4912" w:rsidP="000F4193">
            <w:pPr>
              <w:pStyle w:val="TableParagraph"/>
              <w:spacing w:before="5"/>
              <w:rPr>
                <w:rFonts w:ascii="Times New Roman"/>
                <w:sz w:val="18"/>
                <w:lang w:val="en-US"/>
              </w:rPr>
            </w:pPr>
          </w:p>
          <w:p w:rsidR="000A4912" w:rsidRDefault="000A4912" w:rsidP="000F4193">
            <w:pPr>
              <w:pStyle w:val="TableParagraph"/>
              <w:ind w:right="37"/>
              <w:jc w:val="right"/>
            </w:pPr>
            <w:r>
              <w:t xml:space="preserve">105 </w:t>
            </w:r>
            <w:r w:rsidRPr="000F4193">
              <w:rPr>
                <w:spacing w:val="-5"/>
              </w:rPr>
              <w:t>000</w:t>
            </w:r>
          </w:p>
        </w:tc>
        <w:tc>
          <w:tcPr>
            <w:tcW w:w="2346" w:type="dxa"/>
          </w:tcPr>
          <w:p w:rsidR="000A4912" w:rsidRPr="000F4193" w:rsidRDefault="000A4912">
            <w:pPr>
              <w:pStyle w:val="TableParagraph"/>
              <w:rPr>
                <w:rFonts w:ascii="Times New Roman"/>
              </w:rPr>
            </w:pPr>
          </w:p>
          <w:p w:rsidR="000A4912" w:rsidRPr="000F4193" w:rsidRDefault="000A4912">
            <w:pPr>
              <w:pStyle w:val="TableParagraph"/>
              <w:rPr>
                <w:rFonts w:ascii="Times New Roman"/>
              </w:rPr>
            </w:pPr>
          </w:p>
          <w:p w:rsidR="000A4912" w:rsidRPr="000F4193" w:rsidRDefault="000A4912" w:rsidP="000F4193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0A4912" w:rsidRDefault="000A4912" w:rsidP="000F4193">
            <w:pPr>
              <w:pStyle w:val="TableParagraph"/>
              <w:ind w:left="38"/>
            </w:pPr>
            <w:proofErr w:type="spellStart"/>
            <w:r>
              <w:t>Helder</w:t>
            </w:r>
            <w:proofErr w:type="spellEnd"/>
            <w:r w:rsidRPr="000F4193">
              <w:rPr>
                <w:spacing w:val="-4"/>
              </w:rPr>
              <w:t xml:space="preserve"> </w:t>
            </w:r>
            <w:r w:rsidRPr="000F4193">
              <w:rPr>
                <w:spacing w:val="-2"/>
              </w:rPr>
              <w:t>Andre</w:t>
            </w:r>
          </w:p>
        </w:tc>
        <w:tc>
          <w:tcPr>
            <w:tcW w:w="2927" w:type="dxa"/>
            <w:gridSpan w:val="3"/>
          </w:tcPr>
          <w:p w:rsidR="000A4912" w:rsidRPr="000F4193" w:rsidRDefault="000A4912">
            <w:pPr>
              <w:pStyle w:val="TableParagraph"/>
              <w:rPr>
                <w:rFonts w:ascii="Times New Roman"/>
              </w:rPr>
            </w:pPr>
          </w:p>
          <w:p w:rsidR="000A4912" w:rsidRPr="000F4193" w:rsidRDefault="000A4912">
            <w:pPr>
              <w:pStyle w:val="TableParagraph"/>
              <w:rPr>
                <w:rFonts w:ascii="Times New Roman"/>
              </w:rPr>
            </w:pPr>
          </w:p>
          <w:p w:rsidR="000A4912" w:rsidRPr="000F4193" w:rsidRDefault="000A4912" w:rsidP="000F4193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0A4912" w:rsidRDefault="000A4912" w:rsidP="000F4193">
            <w:pPr>
              <w:pStyle w:val="TableParagraph"/>
              <w:ind w:left="513"/>
            </w:pPr>
            <w:r>
              <w:t>Karolinska</w:t>
            </w:r>
            <w:r w:rsidRPr="000F4193">
              <w:rPr>
                <w:spacing w:val="-6"/>
              </w:rPr>
              <w:t xml:space="preserve"> </w:t>
            </w:r>
            <w:r w:rsidRPr="000F4193">
              <w:rPr>
                <w:spacing w:val="-2"/>
              </w:rPr>
              <w:t>Institutet</w:t>
            </w:r>
          </w:p>
        </w:tc>
      </w:tr>
      <w:tr w:rsidR="000A4912" w:rsidRPr="000F4193" w:rsidTr="000F4193">
        <w:trPr>
          <w:trHeight w:val="1307"/>
        </w:trPr>
        <w:tc>
          <w:tcPr>
            <w:tcW w:w="3190" w:type="dxa"/>
          </w:tcPr>
          <w:p w:rsidR="000A4912" w:rsidRPr="000F4193" w:rsidRDefault="000A4912" w:rsidP="000F4193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0A4912" w:rsidRDefault="000A4912" w:rsidP="000F4193">
            <w:pPr>
              <w:pStyle w:val="TableParagraph"/>
              <w:spacing w:line="259" w:lineRule="auto"/>
              <w:ind w:left="50"/>
            </w:pPr>
            <w:r>
              <w:t>Modulering</w:t>
            </w:r>
            <w:r w:rsidRPr="000F4193">
              <w:rPr>
                <w:spacing w:val="-8"/>
              </w:rPr>
              <w:t xml:space="preserve"> </w:t>
            </w:r>
            <w:r>
              <w:t>av</w:t>
            </w:r>
            <w:r w:rsidRPr="000F4193">
              <w:rPr>
                <w:spacing w:val="-6"/>
              </w:rPr>
              <w:t xml:space="preserve"> </w:t>
            </w:r>
            <w:r>
              <w:t>galectin-3</w:t>
            </w:r>
            <w:r w:rsidRPr="000F4193">
              <w:rPr>
                <w:spacing w:val="-7"/>
              </w:rPr>
              <w:t xml:space="preserve"> </w:t>
            </w:r>
            <w:r>
              <w:t>för</w:t>
            </w:r>
            <w:r w:rsidRPr="000F4193">
              <w:rPr>
                <w:spacing w:val="-7"/>
              </w:rPr>
              <w:t xml:space="preserve"> </w:t>
            </w:r>
            <w:r>
              <w:t>att påverka nervinflammation och ämnesomsättning vid glaukom</w:t>
            </w:r>
          </w:p>
        </w:tc>
        <w:tc>
          <w:tcPr>
            <w:tcW w:w="931" w:type="dxa"/>
            <w:gridSpan w:val="2"/>
          </w:tcPr>
          <w:p w:rsidR="000A4912" w:rsidRPr="000F4193" w:rsidRDefault="000A4912">
            <w:pPr>
              <w:pStyle w:val="TableParagraph"/>
              <w:rPr>
                <w:rFonts w:ascii="Times New Roman"/>
              </w:rPr>
            </w:pPr>
          </w:p>
          <w:p w:rsidR="000A4912" w:rsidRPr="000F4193" w:rsidRDefault="000A4912">
            <w:pPr>
              <w:pStyle w:val="TableParagraph"/>
              <w:rPr>
                <w:rFonts w:ascii="Times New Roman"/>
              </w:rPr>
            </w:pPr>
          </w:p>
          <w:p w:rsidR="000A4912" w:rsidRPr="000F4193" w:rsidRDefault="000A4912" w:rsidP="000F4193">
            <w:pPr>
              <w:pStyle w:val="TableParagraph"/>
              <w:spacing w:before="1"/>
              <w:rPr>
                <w:rFonts w:ascii="Times New Roman"/>
                <w:sz w:val="31"/>
              </w:rPr>
            </w:pPr>
          </w:p>
          <w:p w:rsidR="000A4912" w:rsidRDefault="000A4912" w:rsidP="000F4193">
            <w:pPr>
              <w:pStyle w:val="TableParagraph"/>
              <w:ind w:right="37"/>
              <w:jc w:val="right"/>
            </w:pPr>
            <w:r>
              <w:t xml:space="preserve">105 </w:t>
            </w:r>
            <w:r w:rsidRPr="000F4193">
              <w:rPr>
                <w:spacing w:val="-5"/>
              </w:rPr>
              <w:t>000</w:t>
            </w:r>
          </w:p>
        </w:tc>
        <w:tc>
          <w:tcPr>
            <w:tcW w:w="2346" w:type="dxa"/>
          </w:tcPr>
          <w:p w:rsidR="000A4912" w:rsidRPr="000F4193" w:rsidRDefault="000A4912">
            <w:pPr>
              <w:pStyle w:val="TableParagraph"/>
              <w:rPr>
                <w:rFonts w:ascii="Times New Roman"/>
              </w:rPr>
            </w:pPr>
          </w:p>
          <w:p w:rsidR="000A4912" w:rsidRPr="000F4193" w:rsidRDefault="000A4912">
            <w:pPr>
              <w:pStyle w:val="TableParagraph"/>
              <w:rPr>
                <w:rFonts w:ascii="Times New Roman"/>
              </w:rPr>
            </w:pPr>
          </w:p>
          <w:p w:rsidR="000A4912" w:rsidRPr="000F4193" w:rsidRDefault="000A4912" w:rsidP="000F4193">
            <w:pPr>
              <w:pStyle w:val="TableParagraph"/>
              <w:spacing w:before="1"/>
              <w:rPr>
                <w:rFonts w:ascii="Times New Roman"/>
                <w:sz w:val="31"/>
              </w:rPr>
            </w:pPr>
          </w:p>
          <w:p w:rsidR="000A4912" w:rsidRDefault="000A4912" w:rsidP="000F4193">
            <w:pPr>
              <w:pStyle w:val="TableParagraph"/>
              <w:ind w:left="38"/>
            </w:pPr>
            <w:r>
              <w:t xml:space="preserve">James </w:t>
            </w:r>
            <w:proofErr w:type="spellStart"/>
            <w:r w:rsidRPr="000F4193">
              <w:rPr>
                <w:spacing w:val="-2"/>
              </w:rPr>
              <w:t>Tribble</w:t>
            </w:r>
            <w:proofErr w:type="spellEnd"/>
          </w:p>
        </w:tc>
        <w:tc>
          <w:tcPr>
            <w:tcW w:w="2927" w:type="dxa"/>
            <w:gridSpan w:val="3"/>
          </w:tcPr>
          <w:p w:rsidR="000A4912" w:rsidRPr="000F4193" w:rsidRDefault="000A4912">
            <w:pPr>
              <w:pStyle w:val="TableParagraph"/>
              <w:rPr>
                <w:rFonts w:ascii="Times New Roman"/>
              </w:rPr>
            </w:pPr>
          </w:p>
          <w:p w:rsidR="000A4912" w:rsidRPr="000F4193" w:rsidRDefault="000A4912">
            <w:pPr>
              <w:pStyle w:val="TableParagraph"/>
              <w:rPr>
                <w:rFonts w:ascii="Times New Roman"/>
              </w:rPr>
            </w:pPr>
          </w:p>
          <w:p w:rsidR="000A4912" w:rsidRPr="000F4193" w:rsidRDefault="000A4912" w:rsidP="000F4193">
            <w:pPr>
              <w:pStyle w:val="TableParagraph"/>
              <w:spacing w:before="10"/>
              <w:rPr>
                <w:rFonts w:ascii="Times New Roman"/>
                <w:sz w:val="30"/>
              </w:rPr>
            </w:pPr>
          </w:p>
          <w:p w:rsidR="000A4912" w:rsidRDefault="000A4912" w:rsidP="000F4193">
            <w:pPr>
              <w:pStyle w:val="TableParagraph"/>
              <w:ind w:left="513"/>
            </w:pPr>
            <w:r>
              <w:t>Karolinska</w:t>
            </w:r>
            <w:r w:rsidRPr="000F4193">
              <w:rPr>
                <w:spacing w:val="-6"/>
              </w:rPr>
              <w:t xml:space="preserve"> </w:t>
            </w:r>
            <w:r w:rsidRPr="000F4193">
              <w:rPr>
                <w:spacing w:val="-2"/>
              </w:rPr>
              <w:t>Institutet</w:t>
            </w:r>
          </w:p>
        </w:tc>
      </w:tr>
      <w:tr w:rsidR="000A4912" w:rsidRPr="000F4193" w:rsidTr="000F4193">
        <w:trPr>
          <w:gridAfter w:val="1"/>
          <w:wAfter w:w="233" w:type="dxa"/>
          <w:trHeight w:val="837"/>
        </w:trPr>
        <w:tc>
          <w:tcPr>
            <w:tcW w:w="3255" w:type="dxa"/>
            <w:gridSpan w:val="2"/>
          </w:tcPr>
          <w:p w:rsidR="000A4912" w:rsidRDefault="000A4912" w:rsidP="000F4193">
            <w:pPr>
              <w:pStyle w:val="TableParagraph"/>
              <w:spacing w:line="225" w:lineRule="exact"/>
              <w:ind w:left="50"/>
            </w:pPr>
            <w:r>
              <w:t>G-proteinkopplad</w:t>
            </w:r>
            <w:r w:rsidRPr="000F4193">
              <w:rPr>
                <w:spacing w:val="-4"/>
              </w:rPr>
              <w:t xml:space="preserve"> </w:t>
            </w:r>
            <w:r>
              <w:t>receptor</w:t>
            </w:r>
            <w:r w:rsidRPr="000F4193">
              <w:rPr>
                <w:spacing w:val="-1"/>
              </w:rPr>
              <w:t xml:space="preserve"> </w:t>
            </w:r>
            <w:r w:rsidRPr="000F4193">
              <w:rPr>
                <w:spacing w:val="-5"/>
              </w:rPr>
              <w:t>68</w:t>
            </w:r>
          </w:p>
          <w:p w:rsidR="000A4912" w:rsidRDefault="000A4912" w:rsidP="000F4193">
            <w:pPr>
              <w:pStyle w:val="TableParagraph"/>
              <w:spacing w:before="22"/>
              <w:ind w:left="50"/>
            </w:pPr>
            <w:r>
              <w:t>som nyckel</w:t>
            </w:r>
            <w:r w:rsidRPr="000F4193">
              <w:rPr>
                <w:spacing w:val="-1"/>
              </w:rPr>
              <w:t xml:space="preserve"> </w:t>
            </w:r>
            <w:r>
              <w:t>sensor</w:t>
            </w:r>
            <w:r w:rsidRPr="000F4193">
              <w:rPr>
                <w:spacing w:val="48"/>
              </w:rPr>
              <w:t xml:space="preserve"> </w:t>
            </w:r>
            <w:r>
              <w:t>i</w:t>
            </w:r>
            <w:r w:rsidRPr="000F4193">
              <w:rPr>
                <w:spacing w:val="-1"/>
              </w:rPr>
              <w:t xml:space="preserve"> </w:t>
            </w:r>
            <w:r>
              <w:t>ögats</w:t>
            </w:r>
            <w:proofErr w:type="gramStart"/>
            <w:r w:rsidRPr="000F4193">
              <w:rPr>
                <w:spacing w:val="48"/>
              </w:rPr>
              <w:t xml:space="preserve"> </w:t>
            </w:r>
            <w:r w:rsidRPr="000F4193">
              <w:rPr>
                <w:spacing w:val="-2"/>
              </w:rPr>
              <w:t>(</w:t>
            </w:r>
            <w:proofErr w:type="spellStart"/>
            <w:r w:rsidRPr="000F4193">
              <w:rPr>
                <w:spacing w:val="-2"/>
              </w:rPr>
              <w:t>pato</w:t>
            </w:r>
            <w:proofErr w:type="spellEnd"/>
            <w:r w:rsidRPr="000F4193">
              <w:rPr>
                <w:spacing w:val="-2"/>
              </w:rPr>
              <w:t>-</w:t>
            </w:r>
            <w:proofErr w:type="gramEnd"/>
          </w:p>
          <w:p w:rsidR="000A4912" w:rsidRDefault="000A4912" w:rsidP="000F4193">
            <w:pPr>
              <w:pStyle w:val="TableParagraph"/>
              <w:spacing w:before="21"/>
              <w:ind w:left="50"/>
            </w:pPr>
            <w:r>
              <w:t>)</w:t>
            </w:r>
            <w:r w:rsidRPr="000F4193">
              <w:rPr>
                <w:spacing w:val="-2"/>
              </w:rPr>
              <w:t xml:space="preserve"> fysiologi</w:t>
            </w:r>
          </w:p>
        </w:tc>
        <w:tc>
          <w:tcPr>
            <w:tcW w:w="866" w:type="dxa"/>
          </w:tcPr>
          <w:p w:rsidR="000A4912" w:rsidRPr="000F4193" w:rsidRDefault="000A4912" w:rsidP="004226D2">
            <w:pPr>
              <w:pStyle w:val="TableParagraph"/>
              <w:rPr>
                <w:rFonts w:ascii="Times New Roman"/>
              </w:rPr>
            </w:pPr>
          </w:p>
          <w:p w:rsidR="000A4912" w:rsidRPr="000F4193" w:rsidRDefault="000A4912" w:rsidP="000F4193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0A4912" w:rsidRDefault="000A4912" w:rsidP="000F4193">
            <w:pPr>
              <w:pStyle w:val="TableParagraph"/>
              <w:ind w:right="37"/>
              <w:jc w:val="right"/>
            </w:pPr>
            <w:r>
              <w:t xml:space="preserve">95 </w:t>
            </w:r>
            <w:r w:rsidRPr="000F4193">
              <w:rPr>
                <w:spacing w:val="-5"/>
              </w:rPr>
              <w:t>000</w:t>
            </w:r>
          </w:p>
        </w:tc>
        <w:tc>
          <w:tcPr>
            <w:tcW w:w="2593" w:type="dxa"/>
            <w:gridSpan w:val="2"/>
          </w:tcPr>
          <w:p w:rsidR="000A4912" w:rsidRPr="000F4193" w:rsidRDefault="000A4912" w:rsidP="004226D2">
            <w:pPr>
              <w:pStyle w:val="TableParagraph"/>
              <w:rPr>
                <w:rFonts w:ascii="Times New Roman"/>
              </w:rPr>
            </w:pPr>
          </w:p>
          <w:p w:rsidR="000A4912" w:rsidRPr="000F4193" w:rsidRDefault="000A4912" w:rsidP="000F4193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0A4912" w:rsidRDefault="000A4912" w:rsidP="000F4193">
            <w:pPr>
              <w:pStyle w:val="TableParagraph"/>
              <w:ind w:left="38"/>
            </w:pPr>
            <w:proofErr w:type="spellStart"/>
            <w:r>
              <w:t>Gysbert</w:t>
            </w:r>
            <w:proofErr w:type="spellEnd"/>
            <w:r w:rsidRPr="000F4193">
              <w:rPr>
                <w:spacing w:val="-1"/>
              </w:rPr>
              <w:t xml:space="preserve"> </w:t>
            </w:r>
            <w:r>
              <w:t>Van</w:t>
            </w:r>
            <w:r w:rsidRPr="000F4193">
              <w:rPr>
                <w:spacing w:val="-3"/>
              </w:rPr>
              <w:t xml:space="preserve"> </w:t>
            </w:r>
            <w:proofErr w:type="spellStart"/>
            <w:r w:rsidRPr="000F4193">
              <w:rPr>
                <w:spacing w:val="-2"/>
              </w:rPr>
              <w:t>Setten</w:t>
            </w:r>
            <w:proofErr w:type="spellEnd"/>
          </w:p>
        </w:tc>
        <w:tc>
          <w:tcPr>
            <w:tcW w:w="2447" w:type="dxa"/>
          </w:tcPr>
          <w:p w:rsidR="000A4912" w:rsidRPr="000F4193" w:rsidRDefault="000A4912" w:rsidP="004226D2">
            <w:pPr>
              <w:pStyle w:val="TableParagraph"/>
              <w:rPr>
                <w:rFonts w:ascii="Times New Roman"/>
              </w:rPr>
            </w:pPr>
          </w:p>
          <w:p w:rsidR="000A4912" w:rsidRPr="000F4193" w:rsidRDefault="000A4912" w:rsidP="000F4193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:rsidR="000A4912" w:rsidRDefault="000A4912" w:rsidP="000F4193">
            <w:pPr>
              <w:pStyle w:val="TableParagraph"/>
              <w:spacing w:before="1"/>
              <w:ind w:left="266"/>
            </w:pPr>
            <w:r>
              <w:t>Karolinska</w:t>
            </w:r>
            <w:r w:rsidRPr="000F4193">
              <w:rPr>
                <w:spacing w:val="-6"/>
              </w:rPr>
              <w:t xml:space="preserve"> </w:t>
            </w:r>
            <w:r w:rsidRPr="000F4193">
              <w:rPr>
                <w:spacing w:val="-2"/>
              </w:rPr>
              <w:t>Institutet</w:t>
            </w:r>
          </w:p>
        </w:tc>
      </w:tr>
      <w:tr w:rsidR="000A4912" w:rsidRPr="000F4193" w:rsidTr="000F4193">
        <w:trPr>
          <w:gridAfter w:val="1"/>
          <w:wAfter w:w="233" w:type="dxa"/>
          <w:trHeight w:val="1016"/>
        </w:trPr>
        <w:tc>
          <w:tcPr>
            <w:tcW w:w="3255" w:type="dxa"/>
            <w:gridSpan w:val="2"/>
          </w:tcPr>
          <w:p w:rsidR="0098581B" w:rsidRDefault="0098581B" w:rsidP="000F4193">
            <w:pPr>
              <w:pStyle w:val="TableParagraph"/>
              <w:spacing w:line="259" w:lineRule="auto"/>
              <w:ind w:left="50" w:right="219"/>
            </w:pPr>
          </w:p>
          <w:p w:rsidR="000A4912" w:rsidRDefault="000A4912" w:rsidP="000F4193">
            <w:pPr>
              <w:pStyle w:val="TableParagraph"/>
              <w:spacing w:line="259" w:lineRule="auto"/>
              <w:ind w:left="50" w:right="219"/>
            </w:pPr>
            <w:r>
              <w:t>Utveckling</w:t>
            </w:r>
            <w:r w:rsidRPr="000F4193">
              <w:rPr>
                <w:spacing w:val="-7"/>
              </w:rPr>
              <w:t xml:space="preserve"> </w:t>
            </w:r>
            <w:r>
              <w:t>av</w:t>
            </w:r>
            <w:r w:rsidRPr="000F4193">
              <w:rPr>
                <w:spacing w:val="-5"/>
              </w:rPr>
              <w:t xml:space="preserve"> </w:t>
            </w:r>
            <w:r>
              <w:t>ett</w:t>
            </w:r>
            <w:r w:rsidRPr="000F4193">
              <w:rPr>
                <w:spacing w:val="-6"/>
              </w:rPr>
              <w:t xml:space="preserve"> </w:t>
            </w:r>
            <w:r>
              <w:t>nytt</w:t>
            </w:r>
            <w:r w:rsidRPr="000F4193">
              <w:rPr>
                <w:spacing w:val="-6"/>
              </w:rPr>
              <w:t xml:space="preserve"> </w:t>
            </w:r>
            <w:r>
              <w:t xml:space="preserve">instrument för mätning av livskvalitet vid </w:t>
            </w:r>
            <w:r w:rsidRPr="000F4193">
              <w:rPr>
                <w:spacing w:val="-2"/>
              </w:rPr>
              <w:t>glaukom</w:t>
            </w:r>
          </w:p>
        </w:tc>
        <w:tc>
          <w:tcPr>
            <w:tcW w:w="866" w:type="dxa"/>
          </w:tcPr>
          <w:p w:rsidR="000A4912" w:rsidRPr="000F4193" w:rsidRDefault="000A4912" w:rsidP="004226D2">
            <w:pPr>
              <w:pStyle w:val="TableParagraph"/>
              <w:rPr>
                <w:rFonts w:ascii="Times New Roman"/>
              </w:rPr>
            </w:pPr>
          </w:p>
          <w:p w:rsidR="000A4912" w:rsidRPr="000F4193" w:rsidRDefault="000A4912" w:rsidP="000F4193">
            <w:pPr>
              <w:pStyle w:val="TableParagraph"/>
              <w:spacing w:before="9"/>
              <w:rPr>
                <w:rFonts w:ascii="Times New Roman"/>
                <w:sz w:val="27"/>
              </w:rPr>
            </w:pPr>
          </w:p>
          <w:p w:rsidR="000A4912" w:rsidRDefault="000A4912" w:rsidP="000F4193">
            <w:pPr>
              <w:pStyle w:val="TableParagraph"/>
              <w:ind w:right="37"/>
              <w:jc w:val="right"/>
            </w:pPr>
            <w:r>
              <w:t xml:space="preserve">85 </w:t>
            </w:r>
            <w:r w:rsidRPr="000F4193">
              <w:rPr>
                <w:spacing w:val="-5"/>
              </w:rPr>
              <w:t>000</w:t>
            </w:r>
          </w:p>
        </w:tc>
        <w:tc>
          <w:tcPr>
            <w:tcW w:w="2593" w:type="dxa"/>
            <w:gridSpan w:val="2"/>
          </w:tcPr>
          <w:p w:rsidR="000A4912" w:rsidRPr="000F4193" w:rsidRDefault="000A4912" w:rsidP="004226D2">
            <w:pPr>
              <w:pStyle w:val="TableParagraph"/>
              <w:rPr>
                <w:rFonts w:ascii="Times New Roman"/>
              </w:rPr>
            </w:pPr>
          </w:p>
          <w:p w:rsidR="000A4912" w:rsidRPr="000F4193" w:rsidRDefault="000A4912" w:rsidP="000F4193">
            <w:pPr>
              <w:pStyle w:val="TableParagraph"/>
              <w:spacing w:before="9"/>
              <w:rPr>
                <w:rFonts w:ascii="Times New Roman"/>
                <w:sz w:val="27"/>
              </w:rPr>
            </w:pPr>
          </w:p>
          <w:p w:rsidR="000A4912" w:rsidRDefault="000A4912" w:rsidP="000F4193">
            <w:pPr>
              <w:pStyle w:val="TableParagraph"/>
              <w:ind w:left="38"/>
            </w:pPr>
            <w:r>
              <w:t xml:space="preserve">Dorothea Gabriele </w:t>
            </w:r>
            <w:r w:rsidRPr="000F4193">
              <w:rPr>
                <w:spacing w:val="-2"/>
              </w:rPr>
              <w:t>Peters</w:t>
            </w:r>
          </w:p>
        </w:tc>
        <w:tc>
          <w:tcPr>
            <w:tcW w:w="2447" w:type="dxa"/>
          </w:tcPr>
          <w:p w:rsidR="000A4912" w:rsidRPr="000F4193" w:rsidRDefault="000A4912" w:rsidP="004226D2">
            <w:pPr>
              <w:pStyle w:val="TableParagraph"/>
              <w:rPr>
                <w:rFonts w:ascii="Times New Roman"/>
              </w:rPr>
            </w:pPr>
          </w:p>
          <w:p w:rsidR="000A4912" w:rsidRPr="000F4193" w:rsidRDefault="000A4912" w:rsidP="000F4193"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 w:rsidR="000A4912" w:rsidRDefault="000A4912" w:rsidP="000F4193">
            <w:pPr>
              <w:pStyle w:val="TableParagraph"/>
              <w:ind w:left="266"/>
            </w:pPr>
            <w:r>
              <w:t>IKVM,</w:t>
            </w:r>
            <w:r w:rsidRPr="000F4193">
              <w:rPr>
                <w:spacing w:val="-2"/>
              </w:rPr>
              <w:t xml:space="preserve"> </w:t>
            </w:r>
            <w:r>
              <w:t>Lunds</w:t>
            </w:r>
            <w:r w:rsidRPr="000F4193">
              <w:rPr>
                <w:spacing w:val="-1"/>
              </w:rPr>
              <w:t xml:space="preserve"> </w:t>
            </w:r>
            <w:r w:rsidRPr="000F4193">
              <w:rPr>
                <w:spacing w:val="-2"/>
              </w:rPr>
              <w:t>universitet</w:t>
            </w:r>
          </w:p>
        </w:tc>
      </w:tr>
      <w:tr w:rsidR="000A4912" w:rsidRPr="000F4193" w:rsidTr="000F4193">
        <w:trPr>
          <w:gridAfter w:val="1"/>
          <w:wAfter w:w="233" w:type="dxa"/>
          <w:trHeight w:val="1597"/>
        </w:trPr>
        <w:tc>
          <w:tcPr>
            <w:tcW w:w="3255" w:type="dxa"/>
            <w:gridSpan w:val="2"/>
          </w:tcPr>
          <w:p w:rsidR="000A4912" w:rsidRDefault="000A4912" w:rsidP="000F4193">
            <w:pPr>
              <w:pStyle w:val="TableParagraph"/>
              <w:spacing w:before="135" w:line="259" w:lineRule="auto"/>
              <w:ind w:left="50" w:right="219"/>
            </w:pPr>
            <w:r>
              <w:t>Hur kan optisk koherenstomografi förbättra uppföljning</w:t>
            </w:r>
            <w:r w:rsidRPr="000F4193">
              <w:rPr>
                <w:spacing w:val="-11"/>
              </w:rPr>
              <w:t xml:space="preserve"> </w:t>
            </w:r>
            <w:r>
              <w:t>och</w:t>
            </w:r>
            <w:r w:rsidRPr="000F4193">
              <w:rPr>
                <w:spacing w:val="-10"/>
              </w:rPr>
              <w:t xml:space="preserve"> </w:t>
            </w:r>
            <w:r>
              <w:t>synresultat</w:t>
            </w:r>
            <w:r w:rsidRPr="000F4193">
              <w:rPr>
                <w:spacing w:val="-10"/>
              </w:rPr>
              <w:t xml:space="preserve"> </w:t>
            </w:r>
            <w:r>
              <w:t>vid behandling för våta</w:t>
            </w:r>
          </w:p>
          <w:p w:rsidR="000A4912" w:rsidRDefault="000A4912" w:rsidP="000F4193">
            <w:pPr>
              <w:pStyle w:val="TableParagraph"/>
              <w:spacing w:before="2"/>
              <w:ind w:left="50"/>
            </w:pPr>
            <w:r>
              <w:t>åldersförändringar</w:t>
            </w:r>
            <w:r w:rsidRPr="000F4193">
              <w:rPr>
                <w:spacing w:val="-3"/>
              </w:rPr>
              <w:t xml:space="preserve"> </w:t>
            </w:r>
            <w:r>
              <w:t>i</w:t>
            </w:r>
            <w:r w:rsidRPr="000F4193">
              <w:rPr>
                <w:spacing w:val="-3"/>
              </w:rPr>
              <w:t xml:space="preserve"> </w:t>
            </w:r>
            <w:r>
              <w:t>gula</w:t>
            </w:r>
            <w:r w:rsidRPr="000F4193">
              <w:rPr>
                <w:spacing w:val="-3"/>
              </w:rPr>
              <w:t xml:space="preserve"> </w:t>
            </w:r>
            <w:r w:rsidRPr="000F4193">
              <w:rPr>
                <w:spacing w:val="-2"/>
              </w:rPr>
              <w:t>fläcken</w:t>
            </w:r>
          </w:p>
        </w:tc>
        <w:tc>
          <w:tcPr>
            <w:tcW w:w="866" w:type="dxa"/>
          </w:tcPr>
          <w:p w:rsidR="000A4912" w:rsidRPr="000F4193" w:rsidRDefault="000A4912" w:rsidP="004226D2">
            <w:pPr>
              <w:pStyle w:val="TableParagraph"/>
              <w:rPr>
                <w:rFonts w:ascii="Times New Roman"/>
              </w:rPr>
            </w:pPr>
          </w:p>
          <w:p w:rsidR="000A4912" w:rsidRPr="000F4193" w:rsidRDefault="000A4912" w:rsidP="004226D2">
            <w:pPr>
              <w:pStyle w:val="TableParagraph"/>
              <w:rPr>
                <w:rFonts w:ascii="Times New Roman"/>
              </w:rPr>
            </w:pPr>
          </w:p>
          <w:p w:rsidR="000A4912" w:rsidRPr="000F4193" w:rsidRDefault="000A4912" w:rsidP="004226D2">
            <w:pPr>
              <w:pStyle w:val="TableParagraph"/>
              <w:rPr>
                <w:rFonts w:ascii="Times New Roman"/>
              </w:rPr>
            </w:pPr>
          </w:p>
          <w:p w:rsidR="000A4912" w:rsidRPr="000F4193" w:rsidRDefault="000A4912" w:rsidP="004226D2">
            <w:pPr>
              <w:pStyle w:val="TableParagraph"/>
              <w:rPr>
                <w:rFonts w:ascii="Times New Roman"/>
              </w:rPr>
            </w:pPr>
          </w:p>
          <w:p w:rsidR="000A4912" w:rsidRPr="000F4193" w:rsidRDefault="000A4912" w:rsidP="004226D2">
            <w:pPr>
              <w:pStyle w:val="TableParagraph"/>
              <w:rPr>
                <w:rFonts w:ascii="Times New Roman"/>
                <w:sz w:val="25"/>
              </w:rPr>
            </w:pPr>
          </w:p>
          <w:p w:rsidR="000A4912" w:rsidRDefault="000A4912" w:rsidP="000F4193">
            <w:pPr>
              <w:pStyle w:val="TableParagraph"/>
              <w:ind w:right="37"/>
              <w:jc w:val="right"/>
            </w:pPr>
            <w:r>
              <w:t xml:space="preserve">85 </w:t>
            </w:r>
            <w:r w:rsidRPr="000F4193">
              <w:rPr>
                <w:spacing w:val="-5"/>
              </w:rPr>
              <w:t>000</w:t>
            </w:r>
          </w:p>
        </w:tc>
        <w:tc>
          <w:tcPr>
            <w:tcW w:w="2593" w:type="dxa"/>
            <w:gridSpan w:val="2"/>
          </w:tcPr>
          <w:p w:rsidR="000A4912" w:rsidRPr="000F4193" w:rsidRDefault="000A4912" w:rsidP="004226D2">
            <w:pPr>
              <w:pStyle w:val="TableParagraph"/>
              <w:rPr>
                <w:rFonts w:ascii="Times New Roman"/>
              </w:rPr>
            </w:pPr>
          </w:p>
          <w:p w:rsidR="000A4912" w:rsidRPr="000F4193" w:rsidRDefault="000A4912" w:rsidP="004226D2">
            <w:pPr>
              <w:pStyle w:val="TableParagraph"/>
              <w:rPr>
                <w:rFonts w:ascii="Times New Roman"/>
              </w:rPr>
            </w:pPr>
          </w:p>
          <w:p w:rsidR="000A4912" w:rsidRPr="000F4193" w:rsidRDefault="000A4912" w:rsidP="004226D2">
            <w:pPr>
              <w:pStyle w:val="TableParagraph"/>
              <w:rPr>
                <w:rFonts w:ascii="Times New Roman"/>
              </w:rPr>
            </w:pPr>
          </w:p>
          <w:p w:rsidR="000A4912" w:rsidRPr="000F4193" w:rsidRDefault="000A4912" w:rsidP="004226D2">
            <w:pPr>
              <w:pStyle w:val="TableParagraph"/>
              <w:rPr>
                <w:rFonts w:ascii="Times New Roman"/>
              </w:rPr>
            </w:pPr>
          </w:p>
          <w:p w:rsidR="000A4912" w:rsidRPr="000F4193" w:rsidRDefault="000A4912" w:rsidP="004226D2">
            <w:pPr>
              <w:pStyle w:val="TableParagraph"/>
              <w:rPr>
                <w:rFonts w:ascii="Times New Roman"/>
                <w:sz w:val="25"/>
              </w:rPr>
            </w:pPr>
          </w:p>
          <w:p w:rsidR="000A4912" w:rsidRDefault="000A4912" w:rsidP="000F4193">
            <w:pPr>
              <w:pStyle w:val="TableParagraph"/>
              <w:ind w:left="38"/>
            </w:pPr>
            <w:r>
              <w:t>Marion</w:t>
            </w:r>
            <w:r w:rsidRPr="000F4193">
              <w:rPr>
                <w:spacing w:val="-3"/>
              </w:rPr>
              <w:t xml:space="preserve"> </w:t>
            </w:r>
            <w:r>
              <w:t>Silvia</w:t>
            </w:r>
            <w:r w:rsidRPr="000F4193">
              <w:rPr>
                <w:spacing w:val="-1"/>
              </w:rPr>
              <w:t xml:space="preserve"> </w:t>
            </w:r>
            <w:proofErr w:type="spellStart"/>
            <w:r w:rsidRPr="000F4193">
              <w:rPr>
                <w:spacing w:val="-2"/>
              </w:rPr>
              <w:t>Schroeder</w:t>
            </w:r>
            <w:proofErr w:type="spellEnd"/>
          </w:p>
        </w:tc>
        <w:tc>
          <w:tcPr>
            <w:tcW w:w="2447" w:type="dxa"/>
          </w:tcPr>
          <w:p w:rsidR="000A4912" w:rsidRPr="000F4193" w:rsidRDefault="000A4912" w:rsidP="004226D2">
            <w:pPr>
              <w:pStyle w:val="TableParagraph"/>
              <w:rPr>
                <w:rFonts w:ascii="Times New Roman"/>
              </w:rPr>
            </w:pPr>
          </w:p>
          <w:p w:rsidR="000A4912" w:rsidRPr="000F4193" w:rsidRDefault="000A4912" w:rsidP="004226D2">
            <w:pPr>
              <w:pStyle w:val="TableParagraph"/>
              <w:rPr>
                <w:rFonts w:ascii="Times New Roman"/>
              </w:rPr>
            </w:pPr>
          </w:p>
          <w:p w:rsidR="000A4912" w:rsidRPr="000F4193" w:rsidRDefault="000A4912" w:rsidP="004226D2">
            <w:pPr>
              <w:pStyle w:val="TableParagraph"/>
              <w:rPr>
                <w:rFonts w:ascii="Times New Roman"/>
              </w:rPr>
            </w:pPr>
          </w:p>
          <w:p w:rsidR="000A4912" w:rsidRPr="000F4193" w:rsidRDefault="000A4912" w:rsidP="000F4193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:rsidR="000A4912" w:rsidRDefault="000A4912" w:rsidP="000F4193">
            <w:pPr>
              <w:pStyle w:val="TableParagraph"/>
              <w:spacing w:before="1" w:line="290" w:lineRule="atLeast"/>
              <w:ind w:left="266"/>
            </w:pPr>
            <w:r>
              <w:t>Lunds</w:t>
            </w:r>
            <w:r w:rsidRPr="000F4193">
              <w:rPr>
                <w:spacing w:val="-13"/>
              </w:rPr>
              <w:t xml:space="preserve"> </w:t>
            </w:r>
            <w:r>
              <w:t>Universitet,</w:t>
            </w:r>
            <w:r w:rsidRPr="000F4193">
              <w:rPr>
                <w:spacing w:val="-12"/>
              </w:rPr>
              <w:t xml:space="preserve"> </w:t>
            </w:r>
            <w:r>
              <w:t xml:space="preserve">IKVL, </w:t>
            </w:r>
            <w:proofErr w:type="spellStart"/>
            <w:r>
              <w:t>Inst</w:t>
            </w:r>
            <w:proofErr w:type="spellEnd"/>
            <w:r>
              <w:t xml:space="preserve"> för oftalmologi</w:t>
            </w:r>
          </w:p>
          <w:p w:rsidR="000A4912" w:rsidRDefault="000A4912" w:rsidP="000F4193">
            <w:pPr>
              <w:pStyle w:val="TableParagraph"/>
              <w:spacing w:before="1" w:line="290" w:lineRule="atLeast"/>
              <w:ind w:left="266"/>
            </w:pPr>
          </w:p>
        </w:tc>
      </w:tr>
      <w:tr w:rsidR="000A4912" w:rsidRPr="000F4193" w:rsidTr="000F4193">
        <w:trPr>
          <w:gridAfter w:val="1"/>
          <w:wAfter w:w="233" w:type="dxa"/>
          <w:trHeight w:val="1418"/>
        </w:trPr>
        <w:tc>
          <w:tcPr>
            <w:tcW w:w="3255" w:type="dxa"/>
            <w:gridSpan w:val="2"/>
          </w:tcPr>
          <w:p w:rsidR="000A4912" w:rsidRPr="000F4193" w:rsidRDefault="000A4912" w:rsidP="000F4193">
            <w:pPr>
              <w:pStyle w:val="TableParagraph"/>
              <w:spacing w:line="259" w:lineRule="auto"/>
              <w:ind w:left="50" w:right="213"/>
              <w:rPr>
                <w:lang w:val="en-US"/>
              </w:rPr>
            </w:pPr>
            <w:r w:rsidRPr="000F4193">
              <w:rPr>
                <w:lang w:val="en-US"/>
              </w:rPr>
              <w:t>Measurement of glaucoma progression</w:t>
            </w:r>
            <w:r w:rsidRPr="000F4193">
              <w:rPr>
                <w:spacing w:val="-10"/>
                <w:lang w:val="en-US"/>
              </w:rPr>
              <w:t xml:space="preserve"> </w:t>
            </w:r>
            <w:r w:rsidRPr="000F4193">
              <w:rPr>
                <w:lang w:val="en-US"/>
              </w:rPr>
              <w:t>as</w:t>
            </w:r>
            <w:r w:rsidRPr="000F4193">
              <w:rPr>
                <w:spacing w:val="-9"/>
                <w:lang w:val="en-US"/>
              </w:rPr>
              <w:t xml:space="preserve"> </w:t>
            </w:r>
            <w:r w:rsidRPr="000F4193">
              <w:rPr>
                <w:lang w:val="en-US"/>
              </w:rPr>
              <w:t>angularly</w:t>
            </w:r>
            <w:r w:rsidRPr="000F4193">
              <w:rPr>
                <w:spacing w:val="-9"/>
                <w:lang w:val="en-US"/>
              </w:rPr>
              <w:t xml:space="preserve"> </w:t>
            </w:r>
            <w:r w:rsidRPr="000F4193">
              <w:rPr>
                <w:lang w:val="en-US"/>
              </w:rPr>
              <w:t>resolved loss of the waist of the nerve fiber layer in the optic nerve</w:t>
            </w:r>
          </w:p>
          <w:p w:rsidR="000A4912" w:rsidRDefault="000A4912" w:rsidP="000F4193">
            <w:pPr>
              <w:pStyle w:val="TableParagraph"/>
              <w:spacing w:line="247" w:lineRule="exact"/>
              <w:ind w:left="50"/>
            </w:pPr>
            <w:proofErr w:type="spellStart"/>
            <w:r w:rsidRPr="000F4193">
              <w:rPr>
                <w:spacing w:val="-2"/>
              </w:rPr>
              <w:t>head</w:t>
            </w:r>
            <w:proofErr w:type="spellEnd"/>
            <w:r w:rsidRPr="000F4193">
              <w:rPr>
                <w:spacing w:val="-2"/>
              </w:rPr>
              <w:t>.</w:t>
            </w:r>
          </w:p>
        </w:tc>
        <w:tc>
          <w:tcPr>
            <w:tcW w:w="866" w:type="dxa"/>
          </w:tcPr>
          <w:p w:rsidR="000A4912" w:rsidRPr="000F4193" w:rsidRDefault="000A4912" w:rsidP="004226D2">
            <w:pPr>
              <w:pStyle w:val="TableParagraph"/>
              <w:rPr>
                <w:rFonts w:ascii="Times New Roman"/>
              </w:rPr>
            </w:pPr>
          </w:p>
          <w:p w:rsidR="000A4912" w:rsidRPr="000F4193" w:rsidRDefault="000A4912" w:rsidP="004226D2">
            <w:pPr>
              <w:pStyle w:val="TableParagraph"/>
              <w:rPr>
                <w:rFonts w:ascii="Times New Roman"/>
              </w:rPr>
            </w:pPr>
          </w:p>
          <w:p w:rsidR="000A4912" w:rsidRPr="000F4193" w:rsidRDefault="000A4912" w:rsidP="004226D2">
            <w:pPr>
              <w:pStyle w:val="TableParagraph"/>
              <w:rPr>
                <w:rFonts w:ascii="Times New Roman"/>
              </w:rPr>
            </w:pPr>
          </w:p>
          <w:p w:rsidR="000A4912" w:rsidRPr="000F4193" w:rsidRDefault="000A4912" w:rsidP="004226D2">
            <w:pPr>
              <w:pStyle w:val="TableParagraph"/>
              <w:rPr>
                <w:rFonts w:ascii="Times New Roman"/>
              </w:rPr>
            </w:pPr>
          </w:p>
          <w:p w:rsidR="000A4912" w:rsidRDefault="000A4912" w:rsidP="000F4193">
            <w:pPr>
              <w:pStyle w:val="TableParagraph"/>
              <w:spacing w:before="142" w:line="245" w:lineRule="exact"/>
              <w:ind w:right="37"/>
              <w:jc w:val="right"/>
            </w:pPr>
            <w:r>
              <w:t xml:space="preserve">85 </w:t>
            </w:r>
            <w:r w:rsidRPr="000F4193">
              <w:rPr>
                <w:spacing w:val="-5"/>
              </w:rPr>
              <w:t>000</w:t>
            </w:r>
          </w:p>
        </w:tc>
        <w:tc>
          <w:tcPr>
            <w:tcW w:w="2593" w:type="dxa"/>
            <w:gridSpan w:val="2"/>
          </w:tcPr>
          <w:p w:rsidR="000A4912" w:rsidRPr="000F4193" w:rsidRDefault="000A4912" w:rsidP="004226D2">
            <w:pPr>
              <w:pStyle w:val="TableParagraph"/>
              <w:rPr>
                <w:rFonts w:ascii="Times New Roman"/>
              </w:rPr>
            </w:pPr>
          </w:p>
          <w:p w:rsidR="000A4912" w:rsidRPr="000F4193" w:rsidRDefault="000A4912" w:rsidP="004226D2">
            <w:pPr>
              <w:pStyle w:val="TableParagraph"/>
              <w:rPr>
                <w:rFonts w:ascii="Times New Roman"/>
              </w:rPr>
            </w:pPr>
          </w:p>
          <w:p w:rsidR="000A4912" w:rsidRPr="000F4193" w:rsidRDefault="000A4912" w:rsidP="004226D2">
            <w:pPr>
              <w:pStyle w:val="TableParagraph"/>
              <w:rPr>
                <w:rFonts w:ascii="Times New Roman"/>
              </w:rPr>
            </w:pPr>
          </w:p>
          <w:p w:rsidR="000A4912" w:rsidRPr="000F4193" w:rsidRDefault="000A4912" w:rsidP="004226D2">
            <w:pPr>
              <w:pStyle w:val="TableParagraph"/>
              <w:rPr>
                <w:rFonts w:ascii="Times New Roman"/>
              </w:rPr>
            </w:pPr>
          </w:p>
          <w:p w:rsidR="000A4912" w:rsidRDefault="000A4912" w:rsidP="000F4193">
            <w:pPr>
              <w:pStyle w:val="TableParagraph"/>
              <w:spacing w:before="142" w:line="245" w:lineRule="exact"/>
              <w:ind w:left="38"/>
            </w:pPr>
            <w:r>
              <w:t>Per</w:t>
            </w:r>
            <w:r w:rsidRPr="000F4193">
              <w:rPr>
                <w:spacing w:val="-2"/>
              </w:rPr>
              <w:t xml:space="preserve"> Söderberg</w:t>
            </w:r>
          </w:p>
        </w:tc>
        <w:tc>
          <w:tcPr>
            <w:tcW w:w="2447" w:type="dxa"/>
          </w:tcPr>
          <w:p w:rsidR="000A4912" w:rsidRPr="000F4193" w:rsidRDefault="000A4912" w:rsidP="004226D2">
            <w:pPr>
              <w:pStyle w:val="TableParagraph"/>
              <w:rPr>
                <w:rFonts w:ascii="Times New Roman"/>
              </w:rPr>
            </w:pPr>
          </w:p>
          <w:p w:rsidR="000A4912" w:rsidRPr="000F4193" w:rsidRDefault="000A4912" w:rsidP="004226D2">
            <w:pPr>
              <w:pStyle w:val="TableParagraph"/>
              <w:rPr>
                <w:rFonts w:ascii="Times New Roman"/>
                <w:sz w:val="24"/>
              </w:rPr>
            </w:pPr>
          </w:p>
          <w:p w:rsidR="000A4912" w:rsidRPr="000F4193" w:rsidRDefault="000A4912" w:rsidP="000F4193">
            <w:pPr>
              <w:pStyle w:val="TableParagraph"/>
              <w:spacing w:line="290" w:lineRule="atLeast"/>
              <w:ind w:left="266"/>
              <w:rPr>
                <w:spacing w:val="-2"/>
              </w:rPr>
            </w:pPr>
            <w:r>
              <w:t>Inst. f. Kirurgiska vetenskaper,</w:t>
            </w:r>
            <w:r w:rsidRPr="000F4193">
              <w:rPr>
                <w:spacing w:val="-13"/>
              </w:rPr>
              <w:t xml:space="preserve"> </w:t>
            </w:r>
            <w:r>
              <w:t xml:space="preserve">Uppsala </w:t>
            </w:r>
            <w:r w:rsidRPr="000F4193">
              <w:rPr>
                <w:spacing w:val="-2"/>
              </w:rPr>
              <w:t>universitet</w:t>
            </w:r>
          </w:p>
          <w:p w:rsidR="000A4912" w:rsidRDefault="000A4912" w:rsidP="000F4193">
            <w:pPr>
              <w:pStyle w:val="TableParagraph"/>
              <w:spacing w:line="290" w:lineRule="atLeast"/>
              <w:ind w:left="266"/>
            </w:pPr>
          </w:p>
        </w:tc>
      </w:tr>
      <w:tr w:rsidR="000A4912" w:rsidRPr="000F4193" w:rsidTr="000F4193">
        <w:trPr>
          <w:trHeight w:val="692"/>
        </w:trPr>
        <w:tc>
          <w:tcPr>
            <w:tcW w:w="3190" w:type="dxa"/>
          </w:tcPr>
          <w:p w:rsidR="000A4912" w:rsidRDefault="000A4912" w:rsidP="000F4193">
            <w:pPr>
              <w:pStyle w:val="TableParagraph"/>
              <w:spacing w:before="93" w:line="290" w:lineRule="atLeast"/>
              <w:ind w:left="50"/>
            </w:pPr>
            <w:r>
              <w:t>"</w:t>
            </w:r>
            <w:proofErr w:type="spellStart"/>
            <w:r>
              <w:t>Single</w:t>
            </w:r>
            <w:proofErr w:type="spellEnd"/>
            <w:r>
              <w:t>-cell" sekvensanalys av modell</w:t>
            </w:r>
            <w:r w:rsidRPr="000F4193">
              <w:rPr>
                <w:spacing w:val="-8"/>
              </w:rPr>
              <w:t xml:space="preserve"> </w:t>
            </w:r>
            <w:r>
              <w:t>för</w:t>
            </w:r>
            <w:r w:rsidRPr="000F4193">
              <w:rPr>
                <w:spacing w:val="-8"/>
              </w:rPr>
              <w:t xml:space="preserve"> </w:t>
            </w:r>
            <w:r>
              <w:t>typ-2</w:t>
            </w:r>
            <w:r w:rsidRPr="000F4193">
              <w:rPr>
                <w:spacing w:val="-8"/>
              </w:rPr>
              <w:t xml:space="preserve"> </w:t>
            </w:r>
            <w:proofErr w:type="spellStart"/>
            <w:r>
              <w:t>retinoblastom</w:t>
            </w:r>
            <w:proofErr w:type="spellEnd"/>
          </w:p>
        </w:tc>
        <w:tc>
          <w:tcPr>
            <w:tcW w:w="931" w:type="dxa"/>
            <w:gridSpan w:val="2"/>
          </w:tcPr>
          <w:p w:rsidR="000A4912" w:rsidRPr="000F4193" w:rsidRDefault="000A4912">
            <w:pPr>
              <w:pStyle w:val="TableParagraph"/>
              <w:rPr>
                <w:rFonts w:ascii="Times New Roman"/>
              </w:rPr>
            </w:pPr>
          </w:p>
          <w:p w:rsidR="000A4912" w:rsidRDefault="000A4912" w:rsidP="000F4193">
            <w:pPr>
              <w:pStyle w:val="TableParagraph"/>
              <w:spacing w:before="174" w:line="245" w:lineRule="exact"/>
              <w:ind w:right="37"/>
              <w:jc w:val="right"/>
            </w:pPr>
            <w:r>
              <w:t xml:space="preserve">105 </w:t>
            </w:r>
            <w:r w:rsidRPr="000F4193">
              <w:rPr>
                <w:spacing w:val="-5"/>
              </w:rPr>
              <w:t>000</w:t>
            </w:r>
          </w:p>
        </w:tc>
        <w:tc>
          <w:tcPr>
            <w:tcW w:w="2346" w:type="dxa"/>
          </w:tcPr>
          <w:p w:rsidR="000A4912" w:rsidRPr="000F4193" w:rsidRDefault="000A4912">
            <w:pPr>
              <w:pStyle w:val="TableParagraph"/>
              <w:rPr>
                <w:rFonts w:ascii="Times New Roman"/>
              </w:rPr>
            </w:pPr>
          </w:p>
          <w:p w:rsidR="000A4912" w:rsidRDefault="000A4912" w:rsidP="000F4193">
            <w:pPr>
              <w:pStyle w:val="TableParagraph"/>
              <w:spacing w:before="174" w:line="245" w:lineRule="exact"/>
              <w:ind w:left="38"/>
            </w:pPr>
            <w:r>
              <w:t>Finn</w:t>
            </w:r>
            <w:r w:rsidRPr="000F4193">
              <w:rPr>
                <w:spacing w:val="-4"/>
              </w:rPr>
              <w:t xml:space="preserve"> </w:t>
            </w:r>
            <w:proofErr w:type="spellStart"/>
            <w:r w:rsidRPr="000F4193">
              <w:rPr>
                <w:spacing w:val="-2"/>
              </w:rPr>
              <w:t>Hallböök</w:t>
            </w:r>
            <w:proofErr w:type="spellEnd"/>
          </w:p>
        </w:tc>
        <w:tc>
          <w:tcPr>
            <w:tcW w:w="2927" w:type="dxa"/>
            <w:gridSpan w:val="3"/>
          </w:tcPr>
          <w:p w:rsidR="000A4912" w:rsidRDefault="000A4912" w:rsidP="000F4193">
            <w:pPr>
              <w:pStyle w:val="TableParagraph"/>
              <w:spacing w:before="93" w:line="290" w:lineRule="atLeast"/>
              <w:ind w:left="513"/>
            </w:pPr>
            <w:proofErr w:type="spellStart"/>
            <w:r>
              <w:t>Inst</w:t>
            </w:r>
            <w:proofErr w:type="spellEnd"/>
            <w:r w:rsidRPr="000F4193">
              <w:rPr>
                <w:spacing w:val="-13"/>
              </w:rPr>
              <w:t xml:space="preserve"> </w:t>
            </w:r>
            <w:r>
              <w:t>Immunologi,</w:t>
            </w:r>
            <w:r w:rsidRPr="000F4193">
              <w:rPr>
                <w:spacing w:val="-12"/>
              </w:rPr>
              <w:t xml:space="preserve"> </w:t>
            </w:r>
            <w:r>
              <w:t>genetik och patologi (IGP)</w:t>
            </w:r>
          </w:p>
        </w:tc>
      </w:tr>
    </w:tbl>
    <w:p w:rsidR="000A4912" w:rsidRDefault="000A4912">
      <w:pPr>
        <w:spacing w:line="290" w:lineRule="atLeast"/>
        <w:sectPr w:rsidR="000A4912">
          <w:type w:val="continuous"/>
          <w:pgSz w:w="16840" w:h="11910" w:orient="landscape"/>
          <w:pgMar w:top="1120" w:right="2420" w:bottom="280" w:left="900" w:header="720" w:footer="720" w:gutter="0"/>
          <w:cols w:space="720"/>
        </w:sectPr>
      </w:pPr>
    </w:p>
    <w:p w:rsidR="000A4912" w:rsidRDefault="000A4912"/>
    <w:sectPr w:rsidR="000A4912" w:rsidSect="00572993">
      <w:pgSz w:w="16840" w:h="11910" w:orient="landscape"/>
      <w:pgMar w:top="1120" w:right="24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NotTrackMoves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5E5E"/>
    <w:rsid w:val="000A4912"/>
    <w:rsid w:val="000F4193"/>
    <w:rsid w:val="00244B85"/>
    <w:rsid w:val="002E7C49"/>
    <w:rsid w:val="004226D2"/>
    <w:rsid w:val="005326F4"/>
    <w:rsid w:val="00572993"/>
    <w:rsid w:val="006A5054"/>
    <w:rsid w:val="00745E5E"/>
    <w:rsid w:val="0097351D"/>
    <w:rsid w:val="0098581B"/>
    <w:rsid w:val="00F015FD"/>
    <w:rsid w:val="00F1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383F6C-748A-4D02-9AC8-FFFD761F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99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57299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stycke">
    <w:name w:val="List Paragraph"/>
    <w:basedOn w:val="Normal"/>
    <w:uiPriority w:val="99"/>
    <w:qFormat/>
    <w:rsid w:val="00572993"/>
  </w:style>
  <w:style w:type="paragraph" w:customStyle="1" w:styleId="TableParagraph">
    <w:name w:val="Table Paragraph"/>
    <w:basedOn w:val="Normal"/>
    <w:uiPriority w:val="99"/>
    <w:rsid w:val="00572993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527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Beviljat 2022 i forskningsanslag från KMA</vt:lpstr>
    </vt:vector>
  </TitlesOfParts>
  <Company/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Beviljat 2022 i forskningsanslag från KMA</dc:title>
  <dc:subject/>
  <dc:creator>Westman, Marie</dc:creator>
  <cp:keywords/>
  <dc:description/>
  <cp:lastModifiedBy>Stiftelsen KMA</cp:lastModifiedBy>
  <cp:revision>4</cp:revision>
  <dcterms:created xsi:type="dcterms:W3CDTF">2022-12-01T16:34:00Z</dcterms:created>
  <dcterms:modified xsi:type="dcterms:W3CDTF">2022-12-01T17:28:00Z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Excel® för Microsoft 365</vt:lpwstr>
  </property>
  <property fmtid="{D5CDD505-2E9C-101B-9397-08002B2CF9AE}" pid="3" name="Producer">
    <vt:lpwstr>Microsoft® Excel® för Microsoft 365</vt:lpwstr>
  </property>
</Properties>
</file>