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3B" w:rsidRDefault="00F5643B" w:rsidP="004F7508">
      <w:pPr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27C0D">
        <w:rPr>
          <w:noProof/>
          <w:sz w:val="24"/>
          <w:szCs w:val="24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style="width:88.5pt;height:87.75pt;visibility:visible">
            <v:imagedata r:id="rId4" o:title=""/>
          </v:shape>
        </w:pict>
      </w:r>
    </w:p>
    <w:p w:rsidR="00F5643B" w:rsidRDefault="00F5643B" w:rsidP="007C4B13">
      <w:pPr>
        <w:outlineLvl w:val="0"/>
        <w:rPr>
          <w:sz w:val="24"/>
          <w:szCs w:val="24"/>
        </w:rPr>
      </w:pPr>
      <w:r>
        <w:rPr>
          <w:sz w:val="24"/>
          <w:szCs w:val="24"/>
        </w:rPr>
        <w:t>KMA-dagen 2017 - 100 år med KMA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>Onsdagen den 5 april genomfördes den traditionsenliga KMA-dagen. Detta år som vi uppmärksammar 100 år med KMA. Konferensen avhölls i Svenska Läkarsällskapets lokaler i Stockholm. Ett 90-tal gäster hade anslutit sig till konferensen.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>KMA:s ordförande Helena Eriksson inledde dagen med välkomsttal och härefter fortsatte Beatrice Christensen Sköld med en innehållsrik historik om KMA:s bildande och utveckling under 100 år.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>Förmiddagen fortsatte sedan programenligt med utdelning av förtjänsttecken och forskningsanslag av ordförande Helena Eriksson samt professor Per Fagerholm.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>Ida Meidell Blylod, barockviolinist, folkmusiker och riksspeleman (tidigare mottagare av musikstipendium från Stiftelsen KMA) framträdde med musik och sång.</w:t>
      </w:r>
      <w:bookmarkStart w:id="0" w:name="_GoBack"/>
      <w:bookmarkEnd w:id="0"/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>Dr Gullapalli N Rao representerande LV Prasad Eye Institute, Indien höll en mycket intressant föreläsning om ”Global Blindness and Universal Eye Health” med bl.a. utvecklingen av synskadades situation i Indien och omvärlden.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 xml:space="preserve">Ulrika Norelius-Centervik, som deltog med sin ledarhund, berättade om ledarhunds-verksamheten inom SRF. 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 xml:space="preserve">Innan lunch påbörjades dagens vetenskapliga symposium med följande föreläsare och teman: </w:t>
      </w:r>
      <w:r>
        <w:rPr>
          <w:sz w:val="24"/>
          <w:szCs w:val="24"/>
        </w:rPr>
        <w:br/>
        <w:t xml:space="preserve">Anders Behndig; Avancerad crosslinking, </w:t>
      </w:r>
      <w:r>
        <w:rPr>
          <w:sz w:val="24"/>
          <w:szCs w:val="24"/>
        </w:rPr>
        <w:br/>
        <w:t>Finn Hallböök; Reglering av Müllerceller för skydd eller tillväxt i näthinnan,</w:t>
      </w:r>
      <w:r>
        <w:rPr>
          <w:sz w:val="24"/>
          <w:szCs w:val="24"/>
        </w:rPr>
        <w:br/>
        <w:t>Maria Kugelberg; Forskning om barn som föds med gråstarr.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>Efter lunch fortsatte vetenskapligt symposium med forskare som mottagit jubileumsanslag från Synskadades Vänner i Gävleborg län</w:t>
      </w:r>
      <w:r>
        <w:rPr>
          <w:sz w:val="24"/>
          <w:szCs w:val="24"/>
        </w:rPr>
        <w:br/>
        <w:t>Boel Bengtsson; Dagens glaukomsjukvård – vad kan bli bättre?</w:t>
      </w:r>
      <w:r>
        <w:rPr>
          <w:sz w:val="24"/>
          <w:szCs w:val="24"/>
        </w:rPr>
        <w:br/>
        <w:t>Per Montan; Infektion efter ögonoperationer och hur detta kan undvikas</w:t>
      </w:r>
      <w:r>
        <w:rPr>
          <w:sz w:val="24"/>
          <w:szCs w:val="24"/>
        </w:rPr>
        <w:br/>
        <w:t>Per Söderberg; Grumling av ögats lins – går det att förebygga?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>Jubileumsanslaget som uppgick till 1 miljon kronor delades mellan fyra forskare:</w:t>
      </w:r>
      <w:r>
        <w:rPr>
          <w:sz w:val="24"/>
          <w:szCs w:val="24"/>
        </w:rPr>
        <w:br/>
        <w:t>Boel Bengtsson, Per Montan, Per Söderberg och Ann Hellström.</w:t>
      </w:r>
    </w:p>
    <w:p w:rsidR="00F5643B" w:rsidRDefault="00F5643B">
      <w:pPr>
        <w:rPr>
          <w:sz w:val="24"/>
          <w:szCs w:val="24"/>
        </w:rPr>
      </w:pPr>
      <w:r>
        <w:rPr>
          <w:sz w:val="24"/>
          <w:szCs w:val="24"/>
        </w:rPr>
        <w:t>KMA-dagen avslutades med ett framträdande av journalisten och författaren Täppas Fogelberg. Det blev en mycket personlig och värmande betraktelse om ”Att få syn på livet bortom ögonen”.</w:t>
      </w:r>
    </w:p>
    <w:p w:rsidR="00F5643B" w:rsidRDefault="00F5643B">
      <w:pPr>
        <w:rPr>
          <w:sz w:val="24"/>
          <w:szCs w:val="24"/>
        </w:rPr>
      </w:pPr>
    </w:p>
    <w:p w:rsidR="00F5643B" w:rsidRPr="00603701" w:rsidRDefault="00F5643B" w:rsidP="0050683E">
      <w:pPr>
        <w:rPr>
          <w:sz w:val="24"/>
          <w:szCs w:val="24"/>
        </w:rPr>
      </w:pPr>
    </w:p>
    <w:p w:rsidR="00F5643B" w:rsidRDefault="00F5643B" w:rsidP="0050683E"/>
    <w:p w:rsidR="00F5643B" w:rsidRDefault="00F5643B" w:rsidP="0050683E"/>
    <w:p w:rsidR="00F5643B" w:rsidRDefault="00F5643B" w:rsidP="0050683E">
      <w:r w:rsidRPr="007B0122">
        <w:rPr>
          <w:noProof/>
          <w:lang w:eastAsia="sv-SE"/>
        </w:rPr>
        <w:pict>
          <v:shape id="_x0000_i1026" type="#_x0000_t75" style="width:295.5pt;height:231.75pt;visibility:visible">
            <v:imagedata r:id="rId5" o:title=""/>
          </v:shape>
        </w:pict>
      </w:r>
      <w:r>
        <w:tab/>
      </w:r>
      <w:r>
        <w:br/>
        <w:t>Styrelsen 2017</w:t>
      </w:r>
      <w:r>
        <w:br/>
        <w:t>Nedersta raden från vänster: Lennart Nolte, ordförande Helena Eriksson, vice ordförande Gunnar Dyhre, Lena Hübinette Håkansson, rad 2 Lena Rosengren, Per-Arne Krantz, sista raden; Per Fagerholm. Lena Bergström, Gerhard Winroth</w:t>
      </w:r>
      <w:r>
        <w:br/>
        <w:t>På bilden saknas hedersordförande Prinsessan Christina Fru Magnuson, Gunilla Stenberg Stuckey och Charlotte André</w:t>
      </w:r>
    </w:p>
    <w:p w:rsidR="00F5643B" w:rsidRDefault="00F5643B" w:rsidP="0050683E">
      <w:r w:rsidRPr="007B0122">
        <w:rPr>
          <w:noProof/>
          <w:lang w:eastAsia="sv-SE"/>
        </w:rPr>
        <w:pict>
          <v:shape id="Bildobjekt 4" o:spid="_x0000_i1027" type="#_x0000_t75" style="width:184.5pt;height:123pt;visibility:visible">
            <v:imagedata r:id="rId6" o:title=""/>
          </v:shape>
        </w:pict>
      </w:r>
      <w:r>
        <w:tab/>
      </w:r>
      <w:r>
        <w:tab/>
      </w:r>
      <w:r w:rsidRPr="007B0122">
        <w:rPr>
          <w:noProof/>
          <w:lang w:eastAsia="sv-SE"/>
        </w:rPr>
        <w:pict>
          <v:shape id="Bildobjekt 5" o:spid="_x0000_i1028" type="#_x0000_t75" style="width:152.25pt;height:137.25pt;visibility:visible">
            <v:imagedata r:id="rId7" o:title=""/>
          </v:shape>
        </w:pict>
      </w:r>
      <w:r>
        <w:br/>
        <w:t>Ida Meidell Blylod</w:t>
      </w:r>
      <w:r>
        <w:tab/>
      </w:r>
      <w:r>
        <w:tab/>
        <w:t xml:space="preserve">                        Ordförande Helena Eriksson och Dr Rao</w:t>
      </w:r>
    </w:p>
    <w:p w:rsidR="00F5643B" w:rsidRPr="00661B9C" w:rsidRDefault="00F5643B" w:rsidP="0050683E">
      <w:pPr>
        <w:rPr>
          <w:sz w:val="24"/>
          <w:szCs w:val="24"/>
        </w:rPr>
      </w:pPr>
      <w:r w:rsidRPr="007B0122">
        <w:rPr>
          <w:noProof/>
          <w:lang w:eastAsia="sv-SE"/>
        </w:rPr>
        <w:pict>
          <v:shape id="Bildobjekt 3" o:spid="_x0000_i1029" type="#_x0000_t75" style="width:188.25pt;height:125.25pt;visibility:visible">
            <v:imagedata r:id="rId8" o:title=""/>
          </v:shape>
        </w:pict>
      </w:r>
      <w:r>
        <w:tab/>
        <w:t xml:space="preserve">                 </w:t>
      </w:r>
      <w:r w:rsidRPr="007B0122">
        <w:rPr>
          <w:noProof/>
          <w:lang w:eastAsia="sv-SE"/>
        </w:rPr>
        <w:pict>
          <v:shape id="Bildobjekt 6" o:spid="_x0000_i1030" type="#_x0000_t75" style="width:195.75pt;height:122.25pt;visibility:visible">
            <v:imagedata r:id="rId9" o:title=""/>
          </v:shape>
        </w:pict>
      </w:r>
      <w:r>
        <w:br/>
        <w:t>Beatrice Christensen Sköld</w:t>
      </w:r>
      <w:r>
        <w:tab/>
      </w:r>
      <w:r>
        <w:tab/>
      </w:r>
      <w:r>
        <w:tab/>
        <w:t>Ulrika Norelius-Centervik</w:t>
      </w:r>
    </w:p>
    <w:sectPr w:rsidR="00F5643B" w:rsidRPr="00661B9C" w:rsidSect="001A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B9C"/>
    <w:rsid w:val="000432A2"/>
    <w:rsid w:val="001A215F"/>
    <w:rsid w:val="00282EE2"/>
    <w:rsid w:val="003E25A5"/>
    <w:rsid w:val="00416709"/>
    <w:rsid w:val="00427C0D"/>
    <w:rsid w:val="004F7508"/>
    <w:rsid w:val="0050683E"/>
    <w:rsid w:val="00603701"/>
    <w:rsid w:val="00661B9C"/>
    <w:rsid w:val="007B0122"/>
    <w:rsid w:val="007C4B13"/>
    <w:rsid w:val="00800E16"/>
    <w:rsid w:val="00852423"/>
    <w:rsid w:val="009B01E3"/>
    <w:rsid w:val="00A62678"/>
    <w:rsid w:val="00AB1868"/>
    <w:rsid w:val="00C31B65"/>
    <w:rsid w:val="00CD123E"/>
    <w:rsid w:val="00EF553E"/>
    <w:rsid w:val="00F5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5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B65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C4B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406</Words>
  <Characters>2154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Stiftelsen KMA</dc:creator>
  <cp:keywords/>
  <dc:description/>
  <cp:lastModifiedBy>Lena</cp:lastModifiedBy>
  <cp:revision>3</cp:revision>
  <cp:lastPrinted>2017-04-26T15:19:00Z</cp:lastPrinted>
  <dcterms:created xsi:type="dcterms:W3CDTF">2017-04-26T13:58:00Z</dcterms:created>
  <dcterms:modified xsi:type="dcterms:W3CDTF">2017-04-26T15:58:00Z</dcterms:modified>
</cp:coreProperties>
</file>